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BCD24" w14:textId="359BF7C3" w:rsidR="00C66488" w:rsidRPr="00C86EC6" w:rsidRDefault="00C86EC6" w:rsidP="00C66488">
      <w:pPr>
        <w:spacing w:line="276" w:lineRule="auto"/>
        <w:jc w:val="center"/>
        <w:rPr>
          <w:b/>
          <w:sz w:val="28"/>
          <w:szCs w:val="28"/>
          <w:lang w:val="en-US"/>
        </w:rPr>
      </w:pPr>
      <w:r w:rsidRPr="00C86EC6">
        <w:rPr>
          <w:b/>
          <w:sz w:val="28"/>
          <w:szCs w:val="28"/>
          <w:lang w:val="en-US"/>
        </w:rPr>
        <w:t>PROTOCOL FOR PREPARATION OF SOLUTIONS, CALCULATION OF MOLARITY, AND SOLUTION PREPARATION</w:t>
      </w:r>
      <w:r w:rsidR="00C66488" w:rsidRPr="00C86EC6">
        <w:rPr>
          <w:b/>
          <w:sz w:val="28"/>
          <w:szCs w:val="28"/>
          <w:lang w:val="en-US"/>
        </w:rPr>
        <w:t>.</w:t>
      </w:r>
    </w:p>
    <w:p w14:paraId="19898199" w14:textId="77777777" w:rsidR="00C66488" w:rsidRDefault="00C66488" w:rsidP="00C66488">
      <w:pPr>
        <w:jc w:val="center"/>
        <w:rPr>
          <w:b/>
          <w:i/>
          <w:sz w:val="28"/>
          <w:szCs w:val="28"/>
        </w:rPr>
      </w:pPr>
      <w:r w:rsidRPr="00232003">
        <w:rPr>
          <w:b/>
          <w:i/>
          <w:sz w:val="28"/>
          <w:szCs w:val="28"/>
        </w:rPr>
        <w:t>Versión 1.0</w:t>
      </w:r>
    </w:p>
    <w:p w14:paraId="4B3D81CE" w14:textId="4DC80ECB" w:rsidR="00ED4AC7" w:rsidRPr="00C66488" w:rsidRDefault="00D2055C" w:rsidP="00ED4AC7">
      <w:pPr>
        <w:tabs>
          <w:tab w:val="num" w:pos="720"/>
        </w:tabs>
        <w:jc w:val="right"/>
        <w:rPr>
          <w:b/>
          <w:sz w:val="26"/>
          <w:szCs w:val="26"/>
        </w:rPr>
      </w:pPr>
      <w:r>
        <w:rPr>
          <w:b/>
          <w:sz w:val="26"/>
          <w:szCs w:val="26"/>
        </w:rPr>
        <w:t>Produced by</w:t>
      </w:r>
      <w:r w:rsidR="00ED4AC7" w:rsidRPr="00C66488">
        <w:rPr>
          <w:b/>
          <w:sz w:val="26"/>
          <w:szCs w:val="26"/>
        </w:rPr>
        <w:t>: Angélica María Pineda Saza</w:t>
      </w:r>
    </w:p>
    <w:p w14:paraId="11A990A8" w14:textId="6C1AB142" w:rsidR="00C66488" w:rsidRPr="00643157" w:rsidRDefault="00C66488" w:rsidP="00643157">
      <w:pPr>
        <w:pStyle w:val="Ttulo1"/>
        <w:numPr>
          <w:ilvl w:val="0"/>
          <w:numId w:val="48"/>
        </w:numPr>
      </w:pPr>
      <w:r w:rsidRPr="00643157">
        <w:t>OBJE</w:t>
      </w:r>
      <w:r w:rsidR="00D2055C">
        <w:rPr>
          <w:rStyle w:val="Ttulo1Car"/>
          <w:b/>
          <w:bCs/>
        </w:rPr>
        <w:t>CTIVE</w:t>
      </w:r>
    </w:p>
    <w:p w14:paraId="311F4830" w14:textId="452C1311" w:rsidR="009B14AE" w:rsidRPr="0012564F" w:rsidRDefault="0012564F" w:rsidP="00EA4E42">
      <w:pPr>
        <w:rPr>
          <w:rFonts w:cs="Arial"/>
          <w:color w:val="000000"/>
          <w:lang w:val="en-US"/>
        </w:rPr>
      </w:pPr>
      <w:r w:rsidRPr="0012564F">
        <w:rPr>
          <w:rFonts w:cs="Arial"/>
          <w:color w:val="000000"/>
          <w:lang w:val="en-US"/>
        </w:rPr>
        <w:t>The objective of this protocol is to instruct the extraction of chlorophyll in plant tissues and the preparation of solvents</w:t>
      </w:r>
      <w:r w:rsidR="009B14AE" w:rsidRPr="0012564F">
        <w:rPr>
          <w:rFonts w:cs="Arial"/>
          <w:color w:val="000000"/>
          <w:lang w:val="en-US"/>
        </w:rPr>
        <w:t>.</w:t>
      </w:r>
    </w:p>
    <w:p w14:paraId="18211409" w14:textId="5E9926EE" w:rsidR="00C66488" w:rsidRPr="00643157" w:rsidRDefault="00D2055C" w:rsidP="00643157">
      <w:pPr>
        <w:pStyle w:val="Ttulo1"/>
        <w:numPr>
          <w:ilvl w:val="0"/>
          <w:numId w:val="48"/>
        </w:numPr>
      </w:pPr>
      <w:r>
        <w:t>SCOPE</w:t>
      </w:r>
    </w:p>
    <w:p w14:paraId="480A5265" w14:textId="61915D7E" w:rsidR="009B14AE" w:rsidRPr="0012564F" w:rsidRDefault="0012564F" w:rsidP="00EA4E42">
      <w:pPr>
        <w:rPr>
          <w:rFonts w:cs="Times New Roman"/>
          <w:lang w:val="en-US"/>
        </w:rPr>
      </w:pPr>
      <w:r w:rsidRPr="0012564F">
        <w:rPr>
          <w:rFonts w:cs="Arial"/>
          <w:color w:val="000000"/>
          <w:lang w:val="en-US"/>
        </w:rPr>
        <w:t>Develop techniques that can be used to prepare solvents correctly for the extraction of chlorophyl</w:t>
      </w:r>
      <w:r w:rsidR="009B14AE" w:rsidRPr="0012564F">
        <w:rPr>
          <w:rFonts w:cs="Arial"/>
          <w:color w:val="000000"/>
          <w:lang w:val="en-US"/>
        </w:rPr>
        <w:t>.</w:t>
      </w:r>
    </w:p>
    <w:p w14:paraId="4F07BE36" w14:textId="017C74D3" w:rsidR="00C66488" w:rsidRDefault="00D2055C" w:rsidP="00643157">
      <w:pPr>
        <w:pStyle w:val="Ttulo1"/>
        <w:numPr>
          <w:ilvl w:val="0"/>
          <w:numId w:val="48"/>
        </w:numPr>
      </w:pPr>
      <w:r>
        <w:t>STEP BY STEP</w:t>
      </w:r>
    </w:p>
    <w:p w14:paraId="77190F6E" w14:textId="4DD0B47A" w:rsidR="00C66488" w:rsidRPr="0012564F" w:rsidRDefault="0012564F" w:rsidP="00643157">
      <w:pPr>
        <w:pStyle w:val="Ttulo2"/>
        <w:numPr>
          <w:ilvl w:val="1"/>
          <w:numId w:val="48"/>
        </w:numPr>
        <w:rPr>
          <w:lang w:val="en-US"/>
        </w:rPr>
      </w:pPr>
      <w:r w:rsidRPr="0012564F">
        <w:rPr>
          <w:lang w:val="en-US"/>
        </w:rPr>
        <w:t>PROTOCOL FOR CHLOROPHYLL EXTRACTION FOR SPECTROSCOPY</w:t>
      </w:r>
      <w:r w:rsidR="00C66488" w:rsidRPr="0012564F">
        <w:rPr>
          <w:lang w:val="en-US"/>
        </w:rPr>
        <w:t xml:space="preserve"> </w:t>
      </w:r>
    </w:p>
    <w:p w14:paraId="1771EBCB" w14:textId="77777777" w:rsidR="00C66488" w:rsidRDefault="00056AEB" w:rsidP="00C66488">
      <w:pPr>
        <w:keepNext/>
        <w:jc w:val="center"/>
      </w:pPr>
      <w:r w:rsidRPr="00EA4E42">
        <w:rPr>
          <w:noProof/>
          <w:lang w:eastAsia="es-CO"/>
        </w:rPr>
        <w:drawing>
          <wp:inline distT="0" distB="0" distL="0" distR="0" wp14:anchorId="4AB9EF16" wp14:editId="5A15E99F">
            <wp:extent cx="3307014" cy="1753413"/>
            <wp:effectExtent l="0" t="0" r="0" b="0"/>
            <wp:docPr id="1026" name="Picture 2" descr="http://www.artinaid.com/wp-content/uploads/2013/02/Foto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artinaid.com/wp-content/uploads/2013/02/Fotosistem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7427" cy="1753632"/>
                    </a:xfrm>
                    <a:prstGeom prst="rect">
                      <a:avLst/>
                    </a:prstGeom>
                    <a:noFill/>
                  </pic:spPr>
                </pic:pic>
              </a:graphicData>
            </a:graphic>
          </wp:inline>
        </w:drawing>
      </w:r>
    </w:p>
    <w:p w14:paraId="086F95E7" w14:textId="76B99F3D" w:rsidR="005807B5" w:rsidRPr="0012564F" w:rsidRDefault="0012564F" w:rsidP="00C66488">
      <w:pPr>
        <w:pStyle w:val="Descripcin"/>
        <w:jc w:val="center"/>
        <w:rPr>
          <w:b/>
          <w:lang w:val="en-US"/>
        </w:rPr>
      </w:pPr>
      <w:r w:rsidRPr="0012564F">
        <w:rPr>
          <w:lang w:val="en-US"/>
        </w:rPr>
        <w:t>Figure 1: [1] Guillermo Estefani, April 2013</w:t>
      </w:r>
      <w:r w:rsidRPr="0012564F">
        <w:rPr>
          <w:lang w:val="en-US"/>
        </w:rPr>
        <w:t>.</w:t>
      </w:r>
    </w:p>
    <w:p w14:paraId="3BD67983" w14:textId="52532067" w:rsidR="009B14AE" w:rsidRPr="0012564F" w:rsidRDefault="0012564F" w:rsidP="00C66488">
      <w:pPr>
        <w:rPr>
          <w:rFonts w:eastAsia="Times New Roman" w:cs="Times New Roman"/>
          <w:lang w:val="en-US"/>
        </w:rPr>
      </w:pPr>
      <w:r w:rsidRPr="0012564F">
        <w:rPr>
          <w:rFonts w:eastAsia="Times New Roman"/>
          <w:lang w:val="en-US"/>
        </w:rPr>
        <w:t>Chlorophyll is a pigment found in all organisms that have chloroplasts in their cellular structure, being essential in the process of photosynthesis - (chemical process by which organic matter (sunlight) is converted into organic/energy) in this group are plants, cyanobacteria, and some groups of protists</w:t>
      </w:r>
      <w:r w:rsidR="009B14AE" w:rsidRPr="0012564F">
        <w:rPr>
          <w:rFonts w:eastAsia="Times New Roman"/>
          <w:lang w:val="en-US"/>
        </w:rPr>
        <w:t>.</w:t>
      </w:r>
    </w:p>
    <w:p w14:paraId="2E007214" w14:textId="77777777" w:rsidR="00C66488" w:rsidRDefault="00056AEB" w:rsidP="00C66488">
      <w:pPr>
        <w:keepNext/>
        <w:jc w:val="center"/>
      </w:pPr>
      <w:r w:rsidRPr="00EA4E42">
        <w:rPr>
          <w:noProof/>
          <w:lang w:eastAsia="es-CO"/>
        </w:rPr>
        <w:lastRenderedPageBreak/>
        <w:drawing>
          <wp:inline distT="0" distB="0" distL="0" distR="0" wp14:anchorId="15B04F4F" wp14:editId="27DF354F">
            <wp:extent cx="5593014" cy="2557928"/>
            <wp:effectExtent l="0" t="0" r="0" b="0"/>
            <wp:docPr id="2053" name="Picture 5" descr="http://www.artinaid.com/wp-content/uploads/2013/02/Fotosistemas-y-proceso-de-fotos%C3%ADn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http://www.artinaid.com/wp-content/uploads/2013/02/Fotosistemas-y-proceso-de-fotos%C3%ADntesi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5648" cy="2559132"/>
                    </a:xfrm>
                    <a:prstGeom prst="rect">
                      <a:avLst/>
                    </a:prstGeom>
                    <a:noFill/>
                  </pic:spPr>
                </pic:pic>
              </a:graphicData>
            </a:graphic>
          </wp:inline>
        </w:drawing>
      </w:r>
    </w:p>
    <w:p w14:paraId="62253AC9" w14:textId="0C18AD33" w:rsidR="00056AEB" w:rsidRPr="00EA4E42" w:rsidRDefault="0012564F" w:rsidP="00C66488">
      <w:pPr>
        <w:pStyle w:val="Descripcin"/>
        <w:jc w:val="center"/>
      </w:pPr>
      <w:r w:rsidRPr="0012564F">
        <w:t>Figure 2: [1] Guillermo Estefani, April 2013</w:t>
      </w:r>
      <w:r>
        <w:t>.</w:t>
      </w:r>
    </w:p>
    <w:p w14:paraId="494D22D6" w14:textId="63FB7447" w:rsidR="00C66488" w:rsidRPr="00643157" w:rsidRDefault="0012564F" w:rsidP="00643157">
      <w:pPr>
        <w:pStyle w:val="Ttulo3"/>
        <w:numPr>
          <w:ilvl w:val="2"/>
          <w:numId w:val="48"/>
        </w:numPr>
      </w:pPr>
      <w:r w:rsidRPr="0012564F">
        <w:t>CHLOROPHYLL EXTRACTION</w:t>
      </w:r>
      <w:r w:rsidR="00C66488" w:rsidRPr="00643157">
        <w:t>.</w:t>
      </w:r>
    </w:p>
    <w:p w14:paraId="2F3E4236" w14:textId="3E87D813" w:rsidR="00611A89" w:rsidRPr="0012564F" w:rsidRDefault="0012564F" w:rsidP="00C66488">
      <w:pPr>
        <w:pStyle w:val="Prrafodelista"/>
        <w:numPr>
          <w:ilvl w:val="0"/>
          <w:numId w:val="24"/>
        </w:numPr>
        <w:rPr>
          <w:rFonts w:cs="Times New Roman"/>
          <w:lang w:val="en-US"/>
        </w:rPr>
      </w:pPr>
      <w:r w:rsidRPr="0012564F">
        <w:rPr>
          <w:lang w:val="en-US"/>
        </w:rPr>
        <w:t>Cut Spinacia oleracea leaves (spinach) and macerate them until a homogeneous texture is obtained</w:t>
      </w:r>
      <w:r w:rsidR="00E476BA" w:rsidRPr="0012564F">
        <w:rPr>
          <w:lang w:val="en-US"/>
        </w:rPr>
        <w:t>.</w:t>
      </w:r>
    </w:p>
    <w:p w14:paraId="027EDCA0" w14:textId="77777777" w:rsidR="00C66488" w:rsidRDefault="00611A89" w:rsidP="00C66488">
      <w:pPr>
        <w:jc w:val="center"/>
      </w:pPr>
      <w:r w:rsidRPr="00EA4E42">
        <w:rPr>
          <w:noProof/>
          <w:lang w:eastAsia="es-CO"/>
        </w:rPr>
        <w:drawing>
          <wp:inline distT="0" distB="0" distL="0" distR="0" wp14:anchorId="390CE699" wp14:editId="3EF75FB0">
            <wp:extent cx="1943735" cy="12546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3765" cy="1254712"/>
                    </a:xfrm>
                    <a:prstGeom prst="rect">
                      <a:avLst/>
                    </a:prstGeom>
                    <a:noFill/>
                    <a:ln>
                      <a:noFill/>
                    </a:ln>
                  </pic:spPr>
                </pic:pic>
              </a:graphicData>
            </a:graphic>
          </wp:inline>
        </w:drawing>
      </w:r>
    </w:p>
    <w:p w14:paraId="57E292C8" w14:textId="12C8BED9" w:rsidR="00611A89" w:rsidRPr="0012564F" w:rsidRDefault="0012564F" w:rsidP="00C66488">
      <w:pPr>
        <w:pStyle w:val="Descripcin"/>
        <w:jc w:val="center"/>
        <w:rPr>
          <w:lang w:val="en-US"/>
        </w:rPr>
      </w:pPr>
      <w:r w:rsidRPr="0012564F">
        <w:rPr>
          <w:lang w:val="en-US"/>
        </w:rPr>
        <w:t>Figure 3: Macerated spinach in mortar</w:t>
      </w:r>
      <w:r w:rsidR="00C66488" w:rsidRPr="0012564F">
        <w:rPr>
          <w:lang w:val="en-US"/>
        </w:rPr>
        <w:t>.</w:t>
      </w:r>
    </w:p>
    <w:p w14:paraId="2A25E664" w14:textId="77777777" w:rsidR="00611A89" w:rsidRPr="0012564F" w:rsidRDefault="00611A89" w:rsidP="00EA4E42">
      <w:pPr>
        <w:ind w:left="720"/>
        <w:rPr>
          <w:lang w:val="en-US"/>
        </w:rPr>
      </w:pPr>
    </w:p>
    <w:p w14:paraId="115EE4D1" w14:textId="77777777" w:rsidR="0012564F" w:rsidRPr="0012564F" w:rsidRDefault="0012564F" w:rsidP="0012564F">
      <w:pPr>
        <w:pStyle w:val="Prrafodelista"/>
        <w:numPr>
          <w:ilvl w:val="0"/>
          <w:numId w:val="24"/>
        </w:numPr>
        <w:rPr>
          <w:rFonts w:cs="Arial"/>
          <w:color w:val="000000"/>
          <w:lang w:val="en-US"/>
        </w:rPr>
      </w:pPr>
      <w:r w:rsidRPr="0012564F">
        <w:rPr>
          <w:rFonts w:cs="Arial"/>
          <w:color w:val="000000"/>
          <w:lang w:val="en-US"/>
        </w:rPr>
        <w:t>Add 1.5 ml of the solvent to be used respectively in three Eppendorf tubes, one with the NADES (Natural deep eutectic solvents) mixture, the second with alcohol, and the third with acetone.</w:t>
      </w:r>
    </w:p>
    <w:p w14:paraId="3EDA8174" w14:textId="007CEDC9" w:rsidR="006A35BF" w:rsidRPr="0012564F" w:rsidRDefault="0012564F" w:rsidP="0012564F">
      <w:pPr>
        <w:pStyle w:val="Prrafodelista"/>
        <w:numPr>
          <w:ilvl w:val="0"/>
          <w:numId w:val="24"/>
        </w:numPr>
        <w:rPr>
          <w:rFonts w:cs="Times New Roman"/>
          <w:lang w:val="en-US"/>
        </w:rPr>
      </w:pPr>
      <w:r w:rsidRPr="0012564F">
        <w:rPr>
          <w:rFonts w:cs="Arial"/>
          <w:color w:val="000000"/>
          <w:lang w:val="en-US"/>
        </w:rPr>
        <w:t>Weigh 159.9 mg of macerated spinach on an analytical balance with an uncertainty of (+/-) 0.1</w:t>
      </w:r>
      <w:r w:rsidR="00C66488" w:rsidRPr="0012564F">
        <w:rPr>
          <w:lang w:val="en-US"/>
        </w:rPr>
        <w:t>.</w:t>
      </w:r>
    </w:p>
    <w:p w14:paraId="5FA51947" w14:textId="77777777" w:rsidR="00C66488" w:rsidRDefault="00C66488" w:rsidP="00C66488">
      <w:pPr>
        <w:keepNext/>
        <w:jc w:val="center"/>
      </w:pPr>
      <w:r w:rsidRPr="00C66488">
        <w:rPr>
          <w:noProof/>
          <w:lang w:eastAsia="es-CO"/>
        </w:rPr>
        <w:lastRenderedPageBreak/>
        <w:drawing>
          <wp:inline distT="0" distB="0" distL="0" distR="0" wp14:anchorId="331EB031" wp14:editId="3B5A05B1">
            <wp:extent cx="1171575" cy="2047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2047875"/>
                    </a:xfrm>
                    <a:prstGeom prst="rect">
                      <a:avLst/>
                    </a:prstGeom>
                    <a:noFill/>
                    <a:ln>
                      <a:noFill/>
                    </a:ln>
                  </pic:spPr>
                </pic:pic>
              </a:graphicData>
            </a:graphic>
          </wp:inline>
        </w:drawing>
      </w:r>
    </w:p>
    <w:p w14:paraId="5BC7A656" w14:textId="442DA1F6" w:rsidR="00C66488" w:rsidRPr="0012564F" w:rsidRDefault="0012564F" w:rsidP="00C66488">
      <w:pPr>
        <w:pStyle w:val="Descripcin"/>
        <w:jc w:val="center"/>
        <w:rPr>
          <w:lang w:val="en-US"/>
        </w:rPr>
      </w:pPr>
      <w:r w:rsidRPr="0012564F">
        <w:rPr>
          <w:lang w:val="en-US"/>
        </w:rPr>
        <w:t>Figure 4: Analytical balance with an uncertainty of (+/-) 0.1</w:t>
      </w:r>
      <w:r w:rsidR="00C66488" w:rsidRPr="0012564F">
        <w:rPr>
          <w:lang w:val="en-US"/>
        </w:rPr>
        <w:t>.</w:t>
      </w:r>
    </w:p>
    <w:p w14:paraId="15452083" w14:textId="4812CC60" w:rsidR="00C66488" w:rsidRPr="0012564F" w:rsidRDefault="0012564F" w:rsidP="00C66488">
      <w:pPr>
        <w:pStyle w:val="Prrafodelista"/>
        <w:numPr>
          <w:ilvl w:val="0"/>
          <w:numId w:val="24"/>
        </w:numPr>
        <w:rPr>
          <w:rFonts w:cs="Times New Roman"/>
          <w:lang w:val="en-US"/>
        </w:rPr>
      </w:pPr>
      <w:r w:rsidRPr="0012564F">
        <w:rPr>
          <w:rFonts w:cs="Arial"/>
          <w:color w:val="000000"/>
          <w:lang w:val="en-US"/>
        </w:rPr>
        <w:t>Add to each Eppendorf tube what was previously weighed with the 1.5 ml of the solvent</w:t>
      </w:r>
      <w:r w:rsidR="00C66488" w:rsidRPr="0012564F">
        <w:rPr>
          <w:rFonts w:cs="Arial"/>
          <w:color w:val="000000"/>
          <w:lang w:val="en-US"/>
        </w:rPr>
        <w:t>.</w:t>
      </w:r>
    </w:p>
    <w:p w14:paraId="17FD1151" w14:textId="77777777" w:rsidR="00C66488" w:rsidRDefault="006A35BF" w:rsidP="00C66488">
      <w:pPr>
        <w:jc w:val="center"/>
      </w:pPr>
      <w:r w:rsidRPr="00EA4E42">
        <w:rPr>
          <w:noProof/>
          <w:lang w:eastAsia="es-CO"/>
        </w:rPr>
        <w:drawing>
          <wp:inline distT="0" distB="0" distL="0" distR="0" wp14:anchorId="0799327E" wp14:editId="1B32C16D">
            <wp:extent cx="2604135" cy="1511565"/>
            <wp:effectExtent l="0" t="0" r="12065" b="12700"/>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a:blip r:embed="rId12"/>
                    <a:stretch>
                      <a:fillRect/>
                    </a:stretch>
                  </pic:blipFill>
                  <pic:spPr>
                    <a:xfrm>
                      <a:off x="0" y="0"/>
                      <a:ext cx="2604309" cy="1511666"/>
                    </a:xfrm>
                    <a:prstGeom prst="rect">
                      <a:avLst/>
                    </a:prstGeom>
                  </pic:spPr>
                </pic:pic>
              </a:graphicData>
            </a:graphic>
          </wp:inline>
        </w:drawing>
      </w:r>
    </w:p>
    <w:p w14:paraId="628E0E17" w14:textId="59766A40" w:rsidR="006A35BF" w:rsidRPr="0012564F" w:rsidRDefault="0012564F" w:rsidP="00C66488">
      <w:pPr>
        <w:pStyle w:val="Descripcin"/>
        <w:jc w:val="center"/>
        <w:rPr>
          <w:lang w:val="en-US"/>
        </w:rPr>
      </w:pPr>
      <w:r w:rsidRPr="0012564F">
        <w:rPr>
          <w:lang w:val="en-US"/>
        </w:rPr>
        <w:t>Figure 5: Mixes spinach with NADES, alcohol, and acetone</w:t>
      </w:r>
      <w:r w:rsidR="00C66488" w:rsidRPr="0012564F">
        <w:rPr>
          <w:lang w:val="en-US"/>
        </w:rPr>
        <w:t>.</w:t>
      </w:r>
    </w:p>
    <w:p w14:paraId="7EBF74FF" w14:textId="77DFC5A0" w:rsidR="006A35BF" w:rsidRPr="0012564F" w:rsidRDefault="0012564F" w:rsidP="00C66488">
      <w:pPr>
        <w:pStyle w:val="Prrafodelista"/>
        <w:numPr>
          <w:ilvl w:val="0"/>
          <w:numId w:val="24"/>
        </w:numPr>
        <w:rPr>
          <w:rFonts w:cs="Times New Roman"/>
          <w:lang w:val="en-US"/>
        </w:rPr>
      </w:pPr>
      <w:r w:rsidRPr="0012564F">
        <w:rPr>
          <w:rFonts w:cs="Arial"/>
          <w:color w:val="000000"/>
          <w:lang w:val="en-US"/>
        </w:rPr>
        <w:t>Centrifuge the solution with NADES for 7 minutes, and 3 minutes for the acetone solution, the same time for the alcohol, in all cases using a speed of 5.0 RPM</w:t>
      </w:r>
      <w:r w:rsidR="00C66488" w:rsidRPr="0012564F">
        <w:rPr>
          <w:rFonts w:cs="Times New Roman"/>
          <w:lang w:val="en-US"/>
        </w:rPr>
        <w:t>.</w:t>
      </w:r>
    </w:p>
    <w:p w14:paraId="11F86961" w14:textId="77777777" w:rsidR="00C66488" w:rsidRDefault="00C66488" w:rsidP="00C66488">
      <w:pPr>
        <w:keepNext/>
        <w:jc w:val="center"/>
      </w:pPr>
      <w:r w:rsidRPr="00C66488">
        <w:rPr>
          <w:noProof/>
          <w:lang w:eastAsia="es-CO"/>
        </w:rPr>
        <w:drawing>
          <wp:inline distT="0" distB="0" distL="0" distR="0" wp14:anchorId="0533282D" wp14:editId="1698F4F5">
            <wp:extent cx="4410075" cy="129383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7003" cy="1295865"/>
                    </a:xfrm>
                    <a:prstGeom prst="rect">
                      <a:avLst/>
                    </a:prstGeom>
                    <a:noFill/>
                    <a:ln>
                      <a:noFill/>
                    </a:ln>
                  </pic:spPr>
                </pic:pic>
              </a:graphicData>
            </a:graphic>
          </wp:inline>
        </w:drawing>
      </w:r>
    </w:p>
    <w:p w14:paraId="01EF62C4" w14:textId="24AB4971" w:rsidR="00E476BA" w:rsidRPr="0012564F" w:rsidRDefault="0012564F" w:rsidP="00C66488">
      <w:pPr>
        <w:pStyle w:val="Descripcin"/>
        <w:jc w:val="center"/>
        <w:rPr>
          <w:lang w:val="en-US"/>
        </w:rPr>
      </w:pPr>
      <w:r w:rsidRPr="0012564F">
        <w:rPr>
          <w:lang w:val="en-US"/>
        </w:rPr>
        <w:t>Figure 6: Centrifuge with spinach sample</w:t>
      </w:r>
      <w:r w:rsidR="00C66488" w:rsidRPr="0012564F">
        <w:rPr>
          <w:lang w:val="en-US"/>
        </w:rPr>
        <w:t>.</w:t>
      </w:r>
    </w:p>
    <w:p w14:paraId="57ACB957" w14:textId="05907302" w:rsidR="00C66488" w:rsidRPr="0012564F" w:rsidRDefault="0012564F" w:rsidP="00326E94">
      <w:pPr>
        <w:pStyle w:val="Prrafodelista"/>
        <w:numPr>
          <w:ilvl w:val="0"/>
          <w:numId w:val="24"/>
        </w:numPr>
        <w:rPr>
          <w:rFonts w:cs="Times New Roman"/>
          <w:lang w:val="en-US"/>
        </w:rPr>
      </w:pPr>
      <w:r w:rsidRPr="0012564F">
        <w:rPr>
          <w:rFonts w:cs="Arial"/>
          <w:color w:val="000000"/>
          <w:lang w:val="en-US"/>
        </w:rPr>
        <w:lastRenderedPageBreak/>
        <w:t>Filter the centrifugation of each Eppendorf tube with grade 4 filter paper (20-25 µm) preferably in test tubes</w:t>
      </w:r>
      <w:r w:rsidR="00C66488" w:rsidRPr="0012564F">
        <w:rPr>
          <w:rFonts w:cs="Arial"/>
          <w:color w:val="000000"/>
          <w:shd w:val="clear" w:color="auto" w:fill="FFFFFF"/>
          <w:lang w:val="en-US"/>
        </w:rPr>
        <w:t>.</w:t>
      </w:r>
    </w:p>
    <w:p w14:paraId="184F2B08" w14:textId="5FE5CC98" w:rsidR="00E476BA" w:rsidRPr="0012564F" w:rsidRDefault="0012564F" w:rsidP="00326E94">
      <w:pPr>
        <w:rPr>
          <w:rFonts w:cs="Times New Roman"/>
          <w:lang w:val="en-US"/>
        </w:rPr>
      </w:pPr>
      <w:r w:rsidRPr="0012564F">
        <w:rPr>
          <w:rFonts w:cs="Arial"/>
          <w:b/>
          <w:i/>
          <w:color w:val="000000"/>
          <w:lang w:val="en-US"/>
        </w:rPr>
        <w:t xml:space="preserve">Note: </w:t>
      </w:r>
      <w:r w:rsidRPr="0012564F">
        <w:rPr>
          <w:rFonts w:cs="Arial"/>
          <w:bCs/>
          <w:iCs/>
          <w:color w:val="000000"/>
          <w:lang w:val="en-US"/>
        </w:rPr>
        <w:t>The expected result of this extraction is chlorophyll, mostly chloroplasts without other organelles, thanks to centrifugation and filtration (this procedure is called chloroplast isolation)</w:t>
      </w:r>
      <w:r w:rsidR="00E476BA" w:rsidRPr="0012564F">
        <w:rPr>
          <w:rFonts w:cs="Arial"/>
          <w:color w:val="000000"/>
          <w:lang w:val="en-US"/>
        </w:rPr>
        <w:t>.</w:t>
      </w:r>
    </w:p>
    <w:p w14:paraId="30329604" w14:textId="6F749F66" w:rsidR="00E476BA" w:rsidRPr="00EA4E42" w:rsidRDefault="0012564F" w:rsidP="00643157">
      <w:pPr>
        <w:pStyle w:val="Ttulo2"/>
        <w:numPr>
          <w:ilvl w:val="1"/>
          <w:numId w:val="48"/>
        </w:numPr>
      </w:pPr>
      <w:r>
        <w:t>S</w:t>
      </w:r>
      <w:r w:rsidRPr="0012564F">
        <w:t>PECTROMETRY MEASUREMENT PROTOCOL</w:t>
      </w:r>
    </w:p>
    <w:p w14:paraId="1FB1F591" w14:textId="7134F1E4" w:rsidR="00E476BA" w:rsidRPr="003B6C25" w:rsidRDefault="003B6C25" w:rsidP="00326E94">
      <w:pPr>
        <w:rPr>
          <w:rFonts w:cs="Times New Roman"/>
          <w:lang w:val="en-US"/>
        </w:rPr>
      </w:pPr>
      <w:r w:rsidRPr="003B6C25">
        <w:rPr>
          <w:rFonts w:cs="Arial"/>
          <w:color w:val="000000"/>
          <w:lang w:val="en-US"/>
        </w:rPr>
        <w:t>Carrying out the process of numeral 3.1.1. from 1-6, use the chlorophyll extraction to carry out spectroscopy</w:t>
      </w:r>
      <w:r w:rsidR="00E476BA" w:rsidRPr="003B6C25">
        <w:rPr>
          <w:rFonts w:cs="Arial"/>
          <w:color w:val="000000"/>
          <w:lang w:val="en-US"/>
        </w:rPr>
        <w:t>.</w:t>
      </w:r>
    </w:p>
    <w:p w14:paraId="738592C7" w14:textId="77777777" w:rsidR="003B6C25" w:rsidRPr="003B6C25" w:rsidRDefault="003B6C25" w:rsidP="003B6C25">
      <w:pPr>
        <w:pStyle w:val="Prrafodelista"/>
        <w:numPr>
          <w:ilvl w:val="0"/>
          <w:numId w:val="28"/>
        </w:numPr>
        <w:rPr>
          <w:rFonts w:cs="Arial"/>
          <w:color w:val="000000"/>
          <w:lang w:val="en-US"/>
        </w:rPr>
      </w:pPr>
      <w:r w:rsidRPr="003B6C25">
        <w:rPr>
          <w:rFonts w:cs="Arial"/>
          <w:color w:val="000000"/>
          <w:lang w:val="en-US"/>
        </w:rPr>
        <w:t>Configure the absorption spectroscopy from 400 to 700 nm (visible light spectrum) on the x-axis and from 0 to 100 on the y-axis (absorption spectrum).</w:t>
      </w:r>
    </w:p>
    <w:p w14:paraId="665CC68A" w14:textId="77777777" w:rsidR="003B6C25" w:rsidRPr="003B6C25" w:rsidRDefault="003B6C25" w:rsidP="003B6C25">
      <w:pPr>
        <w:pStyle w:val="Prrafodelista"/>
        <w:numPr>
          <w:ilvl w:val="0"/>
          <w:numId w:val="28"/>
        </w:numPr>
        <w:rPr>
          <w:rFonts w:cs="Arial"/>
          <w:color w:val="000000"/>
          <w:lang w:val="en-US"/>
        </w:rPr>
      </w:pPr>
      <w:r w:rsidRPr="003B6C25">
        <w:rPr>
          <w:rFonts w:cs="Arial"/>
          <w:color w:val="000000"/>
          <w:lang w:val="en-US"/>
        </w:rPr>
        <w:t>Add a sample of the solvent in blank (Solvent alone) NADES in a new beaker.</w:t>
      </w:r>
    </w:p>
    <w:p w14:paraId="19F865A0" w14:textId="10398BDB" w:rsidR="00326E94" w:rsidRPr="003B6C25" w:rsidRDefault="003B6C25" w:rsidP="003B6C25">
      <w:pPr>
        <w:pStyle w:val="Prrafodelista"/>
        <w:numPr>
          <w:ilvl w:val="0"/>
          <w:numId w:val="28"/>
        </w:numPr>
        <w:rPr>
          <w:rFonts w:cs="Times New Roman"/>
          <w:lang w:val="en-US"/>
        </w:rPr>
      </w:pPr>
      <w:r w:rsidRPr="003B6C25">
        <w:rPr>
          <w:rFonts w:cs="Arial"/>
          <w:color w:val="000000"/>
          <w:lang w:val="en-US"/>
        </w:rPr>
        <w:t>Start measuring the baseline (The line obtained by the solvent alone) before absorption and perform a blank exercise to ensure that the machine is in good condition</w:t>
      </w:r>
      <w:r w:rsidR="00E476BA" w:rsidRPr="003B6C25">
        <w:rPr>
          <w:rFonts w:cs="Arial"/>
          <w:color w:val="000000"/>
          <w:lang w:val="en-US"/>
        </w:rPr>
        <w:t>.</w:t>
      </w:r>
    </w:p>
    <w:p w14:paraId="695F6DF5" w14:textId="77777777" w:rsidR="00326E94" w:rsidRDefault="00326E94" w:rsidP="00326E94">
      <w:pPr>
        <w:keepNext/>
        <w:jc w:val="center"/>
      </w:pPr>
      <w:r w:rsidRPr="00326E94">
        <w:rPr>
          <w:noProof/>
          <w:lang w:eastAsia="es-CO"/>
        </w:rPr>
        <w:drawing>
          <wp:inline distT="0" distB="0" distL="0" distR="0" wp14:anchorId="04FA0DBC" wp14:editId="07ED97A7">
            <wp:extent cx="2190750" cy="3009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0750" cy="3009900"/>
                    </a:xfrm>
                    <a:prstGeom prst="rect">
                      <a:avLst/>
                    </a:prstGeom>
                    <a:noFill/>
                    <a:ln>
                      <a:noFill/>
                    </a:ln>
                  </pic:spPr>
                </pic:pic>
              </a:graphicData>
            </a:graphic>
          </wp:inline>
        </w:drawing>
      </w:r>
    </w:p>
    <w:p w14:paraId="0D0A511C" w14:textId="1C610215" w:rsidR="00877CC8" w:rsidRPr="003B6C25" w:rsidRDefault="003B6C25" w:rsidP="00326E94">
      <w:pPr>
        <w:pStyle w:val="Descripcin"/>
        <w:jc w:val="center"/>
        <w:rPr>
          <w:lang w:val="en-US"/>
        </w:rPr>
      </w:pPr>
      <w:r w:rsidRPr="003B6C25">
        <w:rPr>
          <w:lang w:val="en-US"/>
        </w:rPr>
        <w:t>Figure 7: Measurement cells with samples and result on spectrophotometer.</w:t>
      </w:r>
    </w:p>
    <w:p w14:paraId="5FD6515F" w14:textId="17160022" w:rsidR="00326E94" w:rsidRPr="003B6C25" w:rsidRDefault="003B6C25" w:rsidP="00EC4243">
      <w:pPr>
        <w:pStyle w:val="Prrafodelista"/>
        <w:numPr>
          <w:ilvl w:val="0"/>
          <w:numId w:val="28"/>
        </w:numPr>
        <w:rPr>
          <w:rFonts w:cs="Times New Roman"/>
          <w:lang w:val="en-US"/>
        </w:rPr>
      </w:pPr>
      <w:r w:rsidRPr="003B6C25">
        <w:rPr>
          <w:rFonts w:cs="Arial"/>
          <w:color w:val="000000"/>
          <w:lang w:val="en-US"/>
        </w:rPr>
        <w:t>Deposit the liquid obtained from the previous extraction of NADES respectively in the spectrometry beakers</w:t>
      </w:r>
      <w:r w:rsidR="00326E94" w:rsidRPr="003B6C25">
        <w:rPr>
          <w:rFonts w:cs="Arial"/>
          <w:color w:val="000000"/>
          <w:lang w:val="en-US"/>
        </w:rPr>
        <w:t xml:space="preserve">. </w:t>
      </w:r>
    </w:p>
    <w:p w14:paraId="3BFC9E2D" w14:textId="25C62EA3" w:rsidR="00E476BA" w:rsidRPr="003B6C25" w:rsidRDefault="003B6C25" w:rsidP="00EC4243">
      <w:pPr>
        <w:pStyle w:val="Prrafodelista"/>
        <w:numPr>
          <w:ilvl w:val="0"/>
          <w:numId w:val="28"/>
        </w:numPr>
        <w:rPr>
          <w:rFonts w:cs="Times New Roman"/>
          <w:lang w:val="en-US"/>
        </w:rPr>
      </w:pPr>
      <w:r w:rsidRPr="003B6C25">
        <w:rPr>
          <w:rFonts w:cs="Arial"/>
          <w:color w:val="000000"/>
          <w:lang w:val="en-US"/>
        </w:rPr>
        <w:lastRenderedPageBreak/>
        <w:t>First, perform a comparative test between the NADES blank solvent and its extraction. Repeat the same procedure as in sections 3.1.1.1-3, but this time with acetone and its extraction, followed by alcohol and its extraction</w:t>
      </w:r>
      <w:r w:rsidR="00E476BA" w:rsidRPr="003B6C25">
        <w:rPr>
          <w:rFonts w:cs="Arial"/>
          <w:color w:val="000000"/>
          <w:lang w:val="en-US"/>
        </w:rPr>
        <w:t>.</w:t>
      </w:r>
    </w:p>
    <w:p w14:paraId="654CF711" w14:textId="5068E6F6" w:rsidR="00E476BA" w:rsidRPr="003B6C25" w:rsidRDefault="003B6C25" w:rsidP="00326E94">
      <w:pPr>
        <w:ind w:left="360"/>
        <w:rPr>
          <w:rFonts w:cs="Times New Roman"/>
          <w:lang w:val="en-US"/>
        </w:rPr>
      </w:pPr>
      <w:r w:rsidRPr="003B6C25">
        <w:rPr>
          <w:rFonts w:cs="Arial"/>
          <w:b/>
          <w:i/>
          <w:color w:val="000000"/>
          <w:lang w:val="en-US"/>
        </w:rPr>
        <w:t xml:space="preserve">Note: </w:t>
      </w:r>
      <w:r w:rsidRPr="003B6C25">
        <w:rPr>
          <w:rFonts w:cs="Arial"/>
          <w:bCs/>
          <w:iCs/>
          <w:color w:val="000000"/>
          <w:lang w:val="en-US"/>
        </w:rPr>
        <w:t>With the above and according to the obtained graph, the amount of extracted chlorophyll is known (the visible light spectrum range shows the amount of functional chlorophyll). This is compared with the graph to determine if the extraction was done correctly and if it is similar to the action spectrum of photosynthesis</w:t>
      </w:r>
      <w:r w:rsidR="00E476BA" w:rsidRPr="003B6C25">
        <w:rPr>
          <w:rFonts w:cs="Arial"/>
          <w:color w:val="000000"/>
          <w:lang w:val="en-US"/>
        </w:rPr>
        <w:t>.</w:t>
      </w:r>
    </w:p>
    <w:p w14:paraId="54AF3565" w14:textId="77777777" w:rsidR="00326E94" w:rsidRDefault="00326E94" w:rsidP="00326E94">
      <w:pPr>
        <w:keepNext/>
        <w:jc w:val="center"/>
      </w:pPr>
      <w:r w:rsidRPr="00326E94">
        <w:rPr>
          <w:noProof/>
          <w:lang w:eastAsia="es-CO"/>
        </w:rPr>
        <w:drawing>
          <wp:inline distT="0" distB="0" distL="0" distR="0" wp14:anchorId="40DF978B" wp14:editId="5CC579F9">
            <wp:extent cx="1981674" cy="2190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3100" cy="2192327"/>
                    </a:xfrm>
                    <a:prstGeom prst="rect">
                      <a:avLst/>
                    </a:prstGeom>
                    <a:noFill/>
                    <a:ln>
                      <a:noFill/>
                    </a:ln>
                  </pic:spPr>
                </pic:pic>
              </a:graphicData>
            </a:graphic>
          </wp:inline>
        </w:drawing>
      </w:r>
    </w:p>
    <w:p w14:paraId="60A044F2" w14:textId="23D797C6" w:rsidR="00326E94" w:rsidRPr="003B6C25" w:rsidRDefault="003B6C25" w:rsidP="00326E94">
      <w:pPr>
        <w:jc w:val="center"/>
        <w:rPr>
          <w:lang w:val="en-US"/>
        </w:rPr>
      </w:pPr>
      <w:r w:rsidRPr="003B6C25">
        <w:rPr>
          <w:lang w:val="en-US"/>
        </w:rPr>
        <w:t>Figure 8: Chlorophyll A vs Chlorophyll B</w:t>
      </w:r>
      <w:r w:rsidRPr="003B6C25">
        <w:rPr>
          <w:lang w:val="en-US"/>
        </w:rPr>
        <w:t>.</w:t>
      </w:r>
    </w:p>
    <w:p w14:paraId="7F81EF45" w14:textId="73CC1857" w:rsidR="00E476BA" w:rsidRPr="003B6C25" w:rsidRDefault="003B6C25" w:rsidP="00643157">
      <w:pPr>
        <w:pStyle w:val="Ttulo2"/>
        <w:numPr>
          <w:ilvl w:val="1"/>
          <w:numId w:val="48"/>
        </w:numPr>
        <w:rPr>
          <w:rFonts w:cs="Times New Roman"/>
          <w:lang w:val="en-US"/>
        </w:rPr>
      </w:pPr>
      <w:r w:rsidRPr="003B6C25">
        <w:rPr>
          <w:lang w:val="en-US"/>
        </w:rPr>
        <w:t>PROTOCOL OF THIN-LAYER CHROMATOGRAPHY (TLC) OR CCF</w:t>
      </w:r>
    </w:p>
    <w:p w14:paraId="36C537D5" w14:textId="77777777" w:rsidR="00326E94" w:rsidRDefault="00326E94" w:rsidP="00326E94">
      <w:pPr>
        <w:keepNext/>
        <w:jc w:val="center"/>
      </w:pPr>
      <w:r w:rsidRPr="00326E94">
        <w:rPr>
          <w:noProof/>
          <w:lang w:eastAsia="es-CO"/>
        </w:rPr>
        <w:drawing>
          <wp:inline distT="0" distB="0" distL="0" distR="0" wp14:anchorId="1EE5346E" wp14:editId="5A1913CF">
            <wp:extent cx="2105747" cy="22669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9763" cy="2282039"/>
                    </a:xfrm>
                    <a:prstGeom prst="rect">
                      <a:avLst/>
                    </a:prstGeom>
                    <a:noFill/>
                    <a:ln>
                      <a:noFill/>
                    </a:ln>
                  </pic:spPr>
                </pic:pic>
              </a:graphicData>
            </a:graphic>
          </wp:inline>
        </w:drawing>
      </w:r>
    </w:p>
    <w:p w14:paraId="46FBB355" w14:textId="15E10547" w:rsidR="00034596" w:rsidRPr="003B6C25" w:rsidRDefault="003B6C25" w:rsidP="00326E94">
      <w:pPr>
        <w:pStyle w:val="Descripcin"/>
        <w:jc w:val="center"/>
        <w:rPr>
          <w:lang w:val="en-US"/>
        </w:rPr>
      </w:pPr>
      <w:r w:rsidRPr="003B6C25">
        <w:rPr>
          <w:lang w:val="en-US"/>
        </w:rPr>
        <w:t>Figure 9: TLC Chromatography, 2014</w:t>
      </w:r>
      <w:r w:rsidRPr="003B6C25">
        <w:rPr>
          <w:lang w:val="en-US"/>
        </w:rPr>
        <w:t>.</w:t>
      </w:r>
    </w:p>
    <w:p w14:paraId="411B8C43" w14:textId="42F4ABFF" w:rsidR="00326E94" w:rsidRPr="003B6C25" w:rsidRDefault="003B6C25" w:rsidP="00EA4E42">
      <w:pPr>
        <w:rPr>
          <w:rFonts w:eastAsia="Times New Roman" w:cs="Times New Roman"/>
          <w:lang w:val="en-US"/>
        </w:rPr>
      </w:pPr>
      <w:r w:rsidRPr="003B6C25">
        <w:rPr>
          <w:rFonts w:eastAsia="Times New Roman"/>
          <w:lang w:val="en-US"/>
        </w:rPr>
        <w:lastRenderedPageBreak/>
        <w:t>TLC chromatography is a chromatography technique that uses a plate (silica gel for chromatography) to separate components using an eluent. It consists of two phases, a stationary phase and a mobile phase. The stationary phase is where what is being studied is located, by adding the sample to the gel sheet. The mobile phase is the eluent in a closed container. The process begins by submerging the stationary phase into the mobile phase, waiting for a time for the sample to run through capillarity. Then, there are two options, if it is noticed, the process is finished, otherwise, the revealing methods can be used. These can be chemical or physical. Among the chemical methods is performing a reaction with a revealing reagent, and in the physical methods, adding a fluorescent indicator absorbent (UV lamp, fluorescence).</w:t>
      </w:r>
      <w:r w:rsidR="00326E94" w:rsidRPr="003B6C25">
        <w:rPr>
          <w:rFonts w:eastAsia="Times New Roman"/>
          <w:lang w:val="en-US"/>
        </w:rPr>
        <w:t xml:space="preserve">  </w:t>
      </w:r>
    </w:p>
    <w:p w14:paraId="488B2725" w14:textId="77777777" w:rsidR="003B6C25" w:rsidRPr="003B6C25" w:rsidRDefault="003B6C25" w:rsidP="003B6C25">
      <w:pPr>
        <w:pStyle w:val="Prrafodelista"/>
        <w:numPr>
          <w:ilvl w:val="0"/>
          <w:numId w:val="33"/>
        </w:numPr>
        <w:rPr>
          <w:lang w:val="en-US"/>
        </w:rPr>
      </w:pPr>
      <w:r w:rsidRPr="003B6C25">
        <w:rPr>
          <w:lang w:val="en-US"/>
        </w:rPr>
        <w:t>Prepare the sample of the solution that will be the stationary phase to study.</w:t>
      </w:r>
    </w:p>
    <w:p w14:paraId="1D6999B9" w14:textId="77777777" w:rsidR="003B6C25" w:rsidRPr="003B6C25" w:rsidRDefault="003B6C25" w:rsidP="003B6C25">
      <w:pPr>
        <w:pStyle w:val="Prrafodelista"/>
        <w:numPr>
          <w:ilvl w:val="0"/>
          <w:numId w:val="33"/>
        </w:numPr>
        <w:rPr>
          <w:lang w:val="en-US"/>
        </w:rPr>
      </w:pPr>
      <w:r w:rsidRPr="003B6C25">
        <w:rPr>
          <w:lang w:val="en-US"/>
        </w:rPr>
        <w:t>Cut 1 cm x 5 cm from a thin silica gel chromatography sheet.</w:t>
      </w:r>
    </w:p>
    <w:p w14:paraId="773B1B88" w14:textId="77777777" w:rsidR="003B6C25" w:rsidRDefault="003B6C25" w:rsidP="003B6C25">
      <w:pPr>
        <w:pStyle w:val="Prrafodelista"/>
        <w:numPr>
          <w:ilvl w:val="0"/>
          <w:numId w:val="33"/>
        </w:numPr>
      </w:pPr>
      <w:r w:rsidRPr="003B6C25">
        <w:rPr>
          <w:lang w:val="en-US"/>
        </w:rPr>
        <w:t xml:space="preserve">Draw a point centered at one end of the sheet as an indicator of the start of chromatography. </w:t>
      </w:r>
      <w:r>
        <w:t>Preferably with a fine-tipped pencil.</w:t>
      </w:r>
    </w:p>
    <w:p w14:paraId="319C1BA1" w14:textId="77777777" w:rsidR="003B6C25" w:rsidRPr="003B6C25" w:rsidRDefault="003B6C25" w:rsidP="003B6C25">
      <w:pPr>
        <w:pStyle w:val="Prrafodelista"/>
        <w:numPr>
          <w:ilvl w:val="0"/>
          <w:numId w:val="33"/>
        </w:numPr>
        <w:rPr>
          <w:lang w:val="en-US"/>
        </w:rPr>
      </w:pPr>
      <w:r w:rsidRPr="003B6C25">
        <w:rPr>
          <w:lang w:val="en-US"/>
        </w:rPr>
        <w:t>Immerse a capillary tube in the sample (stationary phase) and place a drop on the reference point previously drawn.</w:t>
      </w:r>
    </w:p>
    <w:p w14:paraId="4CDCC6A1" w14:textId="77777777" w:rsidR="003B6C25" w:rsidRPr="003B6C25" w:rsidRDefault="003B6C25" w:rsidP="003B6C25">
      <w:pPr>
        <w:pStyle w:val="Prrafodelista"/>
        <w:numPr>
          <w:ilvl w:val="0"/>
          <w:numId w:val="33"/>
        </w:numPr>
        <w:rPr>
          <w:lang w:val="en-US"/>
        </w:rPr>
      </w:pPr>
      <w:r w:rsidRPr="003B6C25">
        <w:rPr>
          <w:lang w:val="en-US"/>
        </w:rPr>
        <w:t>Fill a closed container with 5 ml of the solution (which will be the mobile phase).</w:t>
      </w:r>
    </w:p>
    <w:p w14:paraId="4CBCF1D8" w14:textId="77777777" w:rsidR="003B6C25" w:rsidRPr="003B6C25" w:rsidRDefault="003B6C25" w:rsidP="003B6C25">
      <w:pPr>
        <w:pStyle w:val="Prrafodelista"/>
        <w:numPr>
          <w:ilvl w:val="0"/>
          <w:numId w:val="33"/>
        </w:numPr>
        <w:rPr>
          <w:lang w:val="en-US"/>
        </w:rPr>
      </w:pPr>
      <w:r w:rsidRPr="003B6C25">
        <w:rPr>
          <w:lang w:val="en-US"/>
        </w:rPr>
        <w:t>Submerge the stationary phase in the mobile phase, making sure that the indicator point end touches the mobile phase.</w:t>
      </w:r>
    </w:p>
    <w:p w14:paraId="0796BFC4" w14:textId="77777777" w:rsidR="003B6C25" w:rsidRPr="003B6C25" w:rsidRDefault="003B6C25" w:rsidP="003B6C25">
      <w:pPr>
        <w:pStyle w:val="Prrafodelista"/>
        <w:numPr>
          <w:ilvl w:val="0"/>
          <w:numId w:val="33"/>
        </w:numPr>
        <w:rPr>
          <w:lang w:val="en-US"/>
        </w:rPr>
      </w:pPr>
      <w:r w:rsidRPr="003B6C25">
        <w:rPr>
          <w:lang w:val="en-US"/>
        </w:rPr>
        <w:t>Wait a few minutes while the mobile phase ascends by capillarity.</w:t>
      </w:r>
    </w:p>
    <w:p w14:paraId="3D4782F1" w14:textId="77777777" w:rsidR="003B6C25" w:rsidRPr="003B6C25" w:rsidRDefault="003B6C25" w:rsidP="003B6C25">
      <w:pPr>
        <w:pStyle w:val="Prrafodelista"/>
        <w:numPr>
          <w:ilvl w:val="0"/>
          <w:numId w:val="33"/>
        </w:numPr>
        <w:rPr>
          <w:lang w:val="en-US"/>
        </w:rPr>
      </w:pPr>
      <w:r w:rsidRPr="003B6C25">
        <w:rPr>
          <w:lang w:val="en-US"/>
        </w:rPr>
        <w:t>Extract the silica sheet and let it dry for a few minutes.</w:t>
      </w:r>
    </w:p>
    <w:p w14:paraId="441A93C1" w14:textId="7B772EFD" w:rsidR="00E476BA" w:rsidRPr="003B6C25" w:rsidRDefault="003B6C25" w:rsidP="003B6C25">
      <w:pPr>
        <w:pStyle w:val="Prrafodelista"/>
        <w:numPr>
          <w:ilvl w:val="0"/>
          <w:numId w:val="33"/>
        </w:numPr>
        <w:rPr>
          <w:rFonts w:eastAsia="Times New Roman" w:cs="Times New Roman"/>
          <w:lang w:val="en-US"/>
        </w:rPr>
      </w:pPr>
      <w:r w:rsidRPr="003B6C25">
        <w:rPr>
          <w:lang w:val="en-US"/>
        </w:rPr>
        <w:t>If the solvent shows the expected coloration, the chromatography has finished. Otherwise, revealing agents or a UV lamp can be used</w:t>
      </w:r>
      <w:r w:rsidR="00E476BA" w:rsidRPr="003B6C25">
        <w:rPr>
          <w:rFonts w:cs="Arial"/>
          <w:color w:val="000000"/>
          <w:lang w:val="en-US"/>
        </w:rPr>
        <w:t>.</w:t>
      </w:r>
    </w:p>
    <w:p w14:paraId="4AA3192C" w14:textId="4CEEC03B" w:rsidR="00E476BA" w:rsidRPr="003B6C25" w:rsidRDefault="00643157" w:rsidP="00643157">
      <w:pPr>
        <w:pStyle w:val="Ttulo2"/>
        <w:rPr>
          <w:rFonts w:cs="Times New Roman"/>
          <w:lang w:val="en-US"/>
        </w:rPr>
      </w:pPr>
      <w:r w:rsidRPr="003B6C25">
        <w:rPr>
          <w:lang w:val="en-US"/>
        </w:rPr>
        <w:t xml:space="preserve">3.4 </w:t>
      </w:r>
      <w:r w:rsidR="003B6C25" w:rsidRPr="003B6C25">
        <w:rPr>
          <w:lang w:val="en-US"/>
        </w:rPr>
        <w:t>PROTOCOL OF TLC CHROMATOGRAPHY WITH NADES (NATURAL DEEP EUTECTIC SOLVENTS) FOR CHLOROPHYLL EXTRACTION</w:t>
      </w:r>
      <w:r w:rsidR="00746973" w:rsidRPr="003B6C25">
        <w:rPr>
          <w:lang w:val="en-US"/>
        </w:rPr>
        <w:t>.</w:t>
      </w:r>
    </w:p>
    <w:p w14:paraId="679EEB6D" w14:textId="77777777" w:rsidR="003B6C25" w:rsidRPr="003B6C25" w:rsidRDefault="003B6C25" w:rsidP="003B6C25">
      <w:pPr>
        <w:pStyle w:val="Prrafodelista"/>
        <w:numPr>
          <w:ilvl w:val="0"/>
          <w:numId w:val="36"/>
        </w:numPr>
        <w:rPr>
          <w:rFonts w:cs="Arial"/>
          <w:color w:val="000000"/>
          <w:lang w:val="en-US"/>
        </w:rPr>
      </w:pPr>
      <w:r w:rsidRPr="003B6C25">
        <w:rPr>
          <w:rFonts w:cs="Arial"/>
          <w:color w:val="000000"/>
          <w:lang w:val="en-US"/>
        </w:rPr>
        <w:t>Prepare a solution of lactic acid, glucose, and water (in a 5:1:3 ratio, respectively).</w:t>
      </w:r>
    </w:p>
    <w:p w14:paraId="56BAB4B9" w14:textId="77777777" w:rsidR="003B6C25" w:rsidRPr="003B6C25" w:rsidRDefault="003B6C25" w:rsidP="003B6C25">
      <w:pPr>
        <w:pStyle w:val="Prrafodelista"/>
        <w:numPr>
          <w:ilvl w:val="0"/>
          <w:numId w:val="36"/>
        </w:numPr>
        <w:rPr>
          <w:rFonts w:cs="Arial"/>
          <w:color w:val="000000"/>
          <w:lang w:val="en-US"/>
        </w:rPr>
      </w:pPr>
      <w:r w:rsidRPr="003B6C25">
        <w:rPr>
          <w:rFonts w:cs="Arial"/>
          <w:color w:val="000000"/>
          <w:lang w:val="en-US"/>
        </w:rPr>
        <w:t>Take 10 ml of lactic acid and 6 ml of water with a graduated pipette and add both to a 50 ml beaker.</w:t>
      </w:r>
    </w:p>
    <w:p w14:paraId="5CE506E9" w14:textId="3D9470F1" w:rsidR="00E476BA" w:rsidRPr="003B6C25" w:rsidRDefault="003B6C25" w:rsidP="003B6C25">
      <w:pPr>
        <w:pStyle w:val="Prrafodelista"/>
        <w:numPr>
          <w:ilvl w:val="0"/>
          <w:numId w:val="36"/>
        </w:numPr>
        <w:rPr>
          <w:rFonts w:cs="Times New Roman"/>
          <w:lang w:val="en-US"/>
        </w:rPr>
      </w:pPr>
      <w:r w:rsidRPr="003B6C25">
        <w:rPr>
          <w:rFonts w:cs="Arial"/>
          <w:color w:val="000000"/>
          <w:lang w:val="en-US"/>
        </w:rPr>
        <w:t>Weigh 3 grams of glucose on the analytical balance and add it to the mixture prepared in step 1</w:t>
      </w:r>
      <w:r w:rsidR="00E476BA" w:rsidRPr="003B6C25">
        <w:rPr>
          <w:rFonts w:cs="Arial"/>
          <w:b/>
          <w:bCs/>
          <w:color w:val="000000"/>
          <w:lang w:val="en-US"/>
        </w:rPr>
        <w:t>.</w:t>
      </w:r>
    </w:p>
    <w:p w14:paraId="5946F46E" w14:textId="77777777" w:rsidR="00746973" w:rsidRDefault="00611A89" w:rsidP="00746973">
      <w:pPr>
        <w:pStyle w:val="Prrafodelista"/>
        <w:keepNext/>
        <w:jc w:val="center"/>
      </w:pPr>
      <w:r w:rsidRPr="00EA4E42">
        <w:rPr>
          <w:noProof/>
          <w:lang w:eastAsia="es-CO"/>
        </w:rPr>
        <w:lastRenderedPageBreak/>
        <w:drawing>
          <wp:inline distT="0" distB="0" distL="0" distR="0" wp14:anchorId="0F19E0B7" wp14:editId="6ECE9143">
            <wp:extent cx="1362075" cy="19462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62075" cy="1946275"/>
                    </a:xfrm>
                    <a:prstGeom prst="rect">
                      <a:avLst/>
                    </a:prstGeom>
                    <a:noFill/>
                    <a:ln>
                      <a:noFill/>
                    </a:ln>
                  </pic:spPr>
                </pic:pic>
              </a:graphicData>
            </a:graphic>
          </wp:inline>
        </w:drawing>
      </w:r>
    </w:p>
    <w:p w14:paraId="121C0D5C" w14:textId="5ACCA73F" w:rsidR="00D55B20" w:rsidRPr="003B6C25" w:rsidRDefault="003B6C25" w:rsidP="00746973">
      <w:pPr>
        <w:pStyle w:val="Descripcin"/>
        <w:jc w:val="center"/>
        <w:rPr>
          <w:lang w:val="en-US"/>
        </w:rPr>
      </w:pPr>
      <w:r w:rsidRPr="003B6C25">
        <w:rPr>
          <w:lang w:val="en-US"/>
        </w:rPr>
        <w:t xml:space="preserve">Figure 10: Uncertainty (+/-) 0.1 for greater </w:t>
      </w:r>
      <w:r w:rsidRPr="003B6C25">
        <w:rPr>
          <w:lang w:val="en-US"/>
        </w:rPr>
        <w:t>precisión.</w:t>
      </w:r>
    </w:p>
    <w:p w14:paraId="59393D64" w14:textId="77777777" w:rsidR="00746973" w:rsidRDefault="00611A89" w:rsidP="00746973">
      <w:pPr>
        <w:pStyle w:val="Prrafodelista"/>
        <w:keepNext/>
        <w:jc w:val="center"/>
      </w:pPr>
      <w:r w:rsidRPr="00EA4E42">
        <w:rPr>
          <w:noProof/>
          <w:lang w:eastAsia="es-CO"/>
        </w:rPr>
        <w:drawing>
          <wp:inline distT="0" distB="0" distL="0" distR="0" wp14:anchorId="05A7ADCE" wp14:editId="0CC3720F">
            <wp:extent cx="2108835" cy="150620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8835" cy="1506206"/>
                    </a:xfrm>
                    <a:prstGeom prst="rect">
                      <a:avLst/>
                    </a:prstGeom>
                    <a:noFill/>
                    <a:ln>
                      <a:noFill/>
                    </a:ln>
                  </pic:spPr>
                </pic:pic>
              </a:graphicData>
            </a:graphic>
          </wp:inline>
        </w:drawing>
      </w:r>
    </w:p>
    <w:p w14:paraId="03F4FD4C" w14:textId="6B76BCC3" w:rsidR="00D55B20" w:rsidRPr="00EA4E42" w:rsidRDefault="003B6C25" w:rsidP="00746973">
      <w:pPr>
        <w:pStyle w:val="Descripcin"/>
        <w:jc w:val="center"/>
      </w:pPr>
      <w:r w:rsidRPr="003B6C25">
        <w:t>Figure 11: Ultrasonic bath</w:t>
      </w:r>
      <w:r w:rsidR="00746973">
        <w:t>.</w:t>
      </w:r>
    </w:p>
    <w:p w14:paraId="18AAFBC3" w14:textId="77777777" w:rsidR="003B6C25" w:rsidRPr="003B6C25" w:rsidRDefault="003B6C25" w:rsidP="003B6C25">
      <w:pPr>
        <w:pStyle w:val="Prrafodelista"/>
        <w:numPr>
          <w:ilvl w:val="0"/>
          <w:numId w:val="36"/>
        </w:numPr>
        <w:rPr>
          <w:lang w:val="en-US"/>
        </w:rPr>
      </w:pPr>
      <w:r w:rsidRPr="003B6C25">
        <w:rPr>
          <w:lang w:val="en-US"/>
        </w:rPr>
        <w:t>As the prepared solution is viscous, two processes can be carried out depending on the ease of instruments available to the experimenter.</w:t>
      </w:r>
    </w:p>
    <w:p w14:paraId="72891FBC" w14:textId="77777777" w:rsidR="003B6C25" w:rsidRPr="003B6C25" w:rsidRDefault="003B6C25" w:rsidP="003B6C25">
      <w:pPr>
        <w:pStyle w:val="Prrafodelista"/>
        <w:numPr>
          <w:ilvl w:val="0"/>
          <w:numId w:val="36"/>
        </w:numPr>
        <w:rPr>
          <w:lang w:val="en-US"/>
        </w:rPr>
      </w:pPr>
      <w:r w:rsidRPr="003B6C25">
        <w:rPr>
          <w:lang w:val="en-US"/>
        </w:rPr>
        <w:t>Mix with an ultrasonic agitator until all the glucose is dissolved in 20 minutes at its maximum power, thus obtaining a homogeneous solution of all components.</w:t>
      </w:r>
    </w:p>
    <w:p w14:paraId="534CFA5F" w14:textId="11935C78" w:rsidR="00746973" w:rsidRPr="003B6C25" w:rsidRDefault="003B6C25" w:rsidP="003B6C25">
      <w:pPr>
        <w:pStyle w:val="Prrafodelista"/>
        <w:numPr>
          <w:ilvl w:val="0"/>
          <w:numId w:val="36"/>
        </w:numPr>
        <w:rPr>
          <w:lang w:val="en-US"/>
        </w:rPr>
      </w:pPr>
      <w:r w:rsidRPr="003B6C25">
        <w:rPr>
          <w:lang w:val="en-US"/>
        </w:rPr>
        <w:t>Heat the solution at a regulated temperature between 60-70 degrees Celsius on the hotplate with a magnetic stirrer at medium speed for about two hours or until a homogeneous solution is obtained</w:t>
      </w:r>
      <w:r w:rsidR="00EA4E42" w:rsidRPr="003B6C25">
        <w:rPr>
          <w:lang w:val="en-US"/>
        </w:rPr>
        <w:t>.</w:t>
      </w:r>
    </w:p>
    <w:p w14:paraId="4B2DE594" w14:textId="77777777" w:rsidR="00746973" w:rsidRDefault="00746973" w:rsidP="00746973">
      <w:pPr>
        <w:keepNext/>
        <w:jc w:val="center"/>
      </w:pPr>
      <w:r w:rsidRPr="00746973">
        <w:rPr>
          <w:noProof/>
          <w:lang w:eastAsia="es-CO"/>
        </w:rPr>
        <w:lastRenderedPageBreak/>
        <w:drawing>
          <wp:inline distT="0" distB="0" distL="0" distR="0" wp14:anchorId="40FB6218" wp14:editId="06EF18DA">
            <wp:extent cx="2371725" cy="13049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1725" cy="1304925"/>
                    </a:xfrm>
                    <a:prstGeom prst="rect">
                      <a:avLst/>
                    </a:prstGeom>
                    <a:noFill/>
                    <a:ln>
                      <a:noFill/>
                    </a:ln>
                  </pic:spPr>
                </pic:pic>
              </a:graphicData>
            </a:graphic>
          </wp:inline>
        </w:drawing>
      </w:r>
    </w:p>
    <w:p w14:paraId="3ACD3B27" w14:textId="4CA5CA29" w:rsidR="00746973" w:rsidRPr="003B6C25" w:rsidRDefault="003B6C25" w:rsidP="00746973">
      <w:pPr>
        <w:pStyle w:val="Descripcin"/>
        <w:jc w:val="center"/>
        <w:rPr>
          <w:lang w:val="en-US"/>
        </w:rPr>
      </w:pPr>
      <w:r w:rsidRPr="003B6C25">
        <w:rPr>
          <w:lang w:val="en-US"/>
        </w:rPr>
        <w:t>Figure 12: Lactic acid and glucose solution in water</w:t>
      </w:r>
      <w:r w:rsidR="00746973" w:rsidRPr="003B6C25">
        <w:rPr>
          <w:lang w:val="en-US"/>
        </w:rPr>
        <w:t xml:space="preserve">. </w:t>
      </w:r>
    </w:p>
    <w:p w14:paraId="6E631F95" w14:textId="609344A5" w:rsidR="00EA4E42" w:rsidRPr="003B6C25" w:rsidRDefault="003B6C25" w:rsidP="00EA4E42">
      <w:pPr>
        <w:pStyle w:val="Prrafodelista"/>
        <w:numPr>
          <w:ilvl w:val="0"/>
          <w:numId w:val="36"/>
        </w:numPr>
        <w:rPr>
          <w:lang w:val="en-US"/>
        </w:rPr>
      </w:pPr>
      <w:r w:rsidRPr="003B6C25">
        <w:rPr>
          <w:lang w:val="en-US"/>
        </w:rPr>
        <w:t>Macerate the spinach in the mortar until a compact structure is obtained.</w:t>
      </w:r>
    </w:p>
    <w:p w14:paraId="6BBF7DDA" w14:textId="77777777" w:rsidR="00746973" w:rsidRDefault="00D55B20" w:rsidP="00746973">
      <w:pPr>
        <w:keepNext/>
        <w:jc w:val="center"/>
      </w:pPr>
      <w:r w:rsidRPr="00EA4E42">
        <w:rPr>
          <w:noProof/>
          <w:lang w:eastAsia="es-CO"/>
        </w:rPr>
        <w:drawing>
          <wp:inline distT="0" distB="0" distL="0" distR="0" wp14:anchorId="1D99066A" wp14:editId="1297D239">
            <wp:extent cx="1943735" cy="125469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3765" cy="1254712"/>
                    </a:xfrm>
                    <a:prstGeom prst="rect">
                      <a:avLst/>
                    </a:prstGeom>
                    <a:noFill/>
                    <a:ln>
                      <a:noFill/>
                    </a:ln>
                  </pic:spPr>
                </pic:pic>
              </a:graphicData>
            </a:graphic>
          </wp:inline>
        </w:drawing>
      </w:r>
    </w:p>
    <w:p w14:paraId="2C4C1599" w14:textId="75167C3B" w:rsidR="00D55B20" w:rsidRDefault="003B6C25" w:rsidP="00746973">
      <w:pPr>
        <w:pStyle w:val="Descripcin"/>
        <w:jc w:val="center"/>
      </w:pPr>
      <w:r w:rsidRPr="003B6C25">
        <w:t>Figure 13: Macerated spinach</w:t>
      </w:r>
      <w:r w:rsidR="00746973">
        <w:t>.</w:t>
      </w:r>
    </w:p>
    <w:p w14:paraId="7DE55CBB" w14:textId="39194630" w:rsidR="00746973" w:rsidRPr="003B6C25" w:rsidRDefault="003B6C25" w:rsidP="00746973">
      <w:pPr>
        <w:pStyle w:val="Prrafodelista"/>
        <w:numPr>
          <w:ilvl w:val="0"/>
          <w:numId w:val="36"/>
        </w:numPr>
        <w:rPr>
          <w:rFonts w:eastAsia="Times New Roman" w:cs="Times New Roman"/>
          <w:lang w:val="en-US"/>
        </w:rPr>
      </w:pPr>
      <w:r w:rsidRPr="003B6C25">
        <w:rPr>
          <w:rFonts w:eastAsia="Times New Roman" w:cs="Arial"/>
          <w:color w:val="000000"/>
          <w:lang w:val="en-US"/>
        </w:rPr>
        <w:t>Dilute the spinach extract in the prepared NADES until it functions as a solvent in the macerated extract (as shown in the photo)</w:t>
      </w:r>
      <w:r>
        <w:rPr>
          <w:rFonts w:eastAsia="Times New Roman" w:cs="Arial"/>
          <w:color w:val="000000"/>
          <w:lang w:val="en-US"/>
        </w:rPr>
        <w:t>.</w:t>
      </w:r>
    </w:p>
    <w:p w14:paraId="63235D14" w14:textId="77777777" w:rsidR="00746973" w:rsidRPr="003B6C25" w:rsidRDefault="00746973" w:rsidP="00F41098">
      <w:pPr>
        <w:jc w:val="center"/>
        <w:rPr>
          <w:lang w:val="en-US"/>
        </w:rPr>
      </w:pPr>
    </w:p>
    <w:p w14:paraId="5EB6BEE0" w14:textId="77777777" w:rsidR="00746973" w:rsidRDefault="00D55B20" w:rsidP="00746973">
      <w:pPr>
        <w:pStyle w:val="Prrafodelista"/>
        <w:keepNext/>
        <w:jc w:val="center"/>
      </w:pPr>
      <w:r w:rsidRPr="00EA4E42">
        <w:rPr>
          <w:noProof/>
          <w:lang w:eastAsia="es-CO"/>
        </w:rPr>
        <w:drawing>
          <wp:inline distT="0" distB="0" distL="0" distR="0" wp14:anchorId="656893A5" wp14:editId="77F510F5">
            <wp:extent cx="2743835" cy="160851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886" cy="1608547"/>
                    </a:xfrm>
                    <a:prstGeom prst="rect">
                      <a:avLst/>
                    </a:prstGeom>
                    <a:noFill/>
                    <a:ln>
                      <a:noFill/>
                    </a:ln>
                  </pic:spPr>
                </pic:pic>
              </a:graphicData>
            </a:graphic>
          </wp:inline>
        </w:drawing>
      </w:r>
    </w:p>
    <w:p w14:paraId="23C585D2" w14:textId="5D343A56" w:rsidR="00746973" w:rsidRPr="00B62BC7" w:rsidRDefault="003B6C25" w:rsidP="00746973">
      <w:pPr>
        <w:pStyle w:val="Descripcin"/>
        <w:jc w:val="center"/>
        <w:rPr>
          <w:lang w:val="en-US"/>
        </w:rPr>
      </w:pPr>
      <w:r w:rsidRPr="00B62BC7">
        <w:rPr>
          <w:lang w:val="en-US"/>
        </w:rPr>
        <w:t>Figure 14: Diluted spinach extract in NADES</w:t>
      </w:r>
      <w:r w:rsidR="00746973" w:rsidRPr="00B62BC7">
        <w:rPr>
          <w:lang w:val="en-US"/>
        </w:rPr>
        <w:t>.</w:t>
      </w:r>
    </w:p>
    <w:p w14:paraId="6BAB9916" w14:textId="27773F10" w:rsidR="00EA4E42" w:rsidRPr="00B62BC7" w:rsidRDefault="00B62BC7" w:rsidP="00746973">
      <w:pPr>
        <w:pStyle w:val="Prrafodelista"/>
        <w:numPr>
          <w:ilvl w:val="0"/>
          <w:numId w:val="36"/>
        </w:numPr>
        <w:rPr>
          <w:lang w:val="en-US"/>
        </w:rPr>
      </w:pPr>
      <w:r w:rsidRPr="00B62BC7">
        <w:rPr>
          <w:rFonts w:eastAsia="Times New Roman"/>
          <w:lang w:val="en-US"/>
        </w:rPr>
        <w:t>Take the grade 4 filter paper (20-25 µm) and fold it as shown in the image (4)</w:t>
      </w:r>
      <w:r w:rsidR="00EA4E42" w:rsidRPr="00B62BC7">
        <w:rPr>
          <w:rFonts w:eastAsia="Times New Roman"/>
          <w:shd w:val="clear" w:color="auto" w:fill="FFFFFF"/>
          <w:lang w:val="en-US"/>
        </w:rPr>
        <w:t>.</w:t>
      </w:r>
    </w:p>
    <w:p w14:paraId="311CCBFE" w14:textId="77777777" w:rsidR="00746973" w:rsidRDefault="00F63DD0" w:rsidP="00746973">
      <w:pPr>
        <w:pStyle w:val="Prrafodelista"/>
        <w:keepNext/>
        <w:jc w:val="center"/>
      </w:pPr>
      <w:r w:rsidRPr="00EA4E42">
        <w:rPr>
          <w:noProof/>
          <w:lang w:eastAsia="es-CO"/>
        </w:rPr>
        <w:lastRenderedPageBreak/>
        <w:drawing>
          <wp:inline distT="0" distB="0" distL="0" distR="0" wp14:anchorId="0F98760D" wp14:editId="66F58BB0">
            <wp:extent cx="2544644" cy="2563225"/>
            <wp:effectExtent l="0" t="0" r="0" b="2540"/>
            <wp:docPr id="2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4644" cy="2563225"/>
                    </a:xfrm>
                    <a:prstGeom prst="rect">
                      <a:avLst/>
                    </a:prstGeom>
                    <a:noFill/>
                    <a:ln>
                      <a:noFill/>
                    </a:ln>
                  </pic:spPr>
                </pic:pic>
              </a:graphicData>
            </a:graphic>
          </wp:inline>
        </w:drawing>
      </w:r>
    </w:p>
    <w:p w14:paraId="38CA9170" w14:textId="44F726BB" w:rsidR="00746973" w:rsidRDefault="00B62BC7" w:rsidP="00746973">
      <w:pPr>
        <w:pStyle w:val="Descripcin"/>
        <w:jc w:val="center"/>
      </w:pPr>
      <w:r w:rsidRPr="00B62BC7">
        <w:t>Figure 15: [2] Chemistry lab, August 2009</w:t>
      </w:r>
      <w:r w:rsidR="00746973">
        <w:t>.</w:t>
      </w:r>
    </w:p>
    <w:p w14:paraId="4E3A3813" w14:textId="32229EFF" w:rsidR="00EA4E42" w:rsidRPr="00B62BC7" w:rsidRDefault="00B62BC7" w:rsidP="00746973">
      <w:pPr>
        <w:pStyle w:val="Prrafodelista"/>
        <w:numPr>
          <w:ilvl w:val="0"/>
          <w:numId w:val="36"/>
        </w:numPr>
        <w:rPr>
          <w:lang w:val="en-US"/>
        </w:rPr>
      </w:pPr>
      <w:r w:rsidRPr="00B62BC7">
        <w:rPr>
          <w:lang w:val="en-US"/>
        </w:rPr>
        <w:t>Filter the obtained solution with the filter paper using a funnel and a universal support, until at least 5 ml of extraction is obtained</w:t>
      </w:r>
      <w:r w:rsidR="00EA4E42" w:rsidRPr="00B62BC7">
        <w:rPr>
          <w:lang w:val="en-US"/>
        </w:rPr>
        <w:t>.</w:t>
      </w:r>
    </w:p>
    <w:p w14:paraId="72F53117" w14:textId="77777777" w:rsidR="00CE5E5B" w:rsidRPr="00B62BC7" w:rsidRDefault="00CE5E5B" w:rsidP="00EA4E42">
      <w:pPr>
        <w:rPr>
          <w:lang w:val="en-US"/>
        </w:rPr>
      </w:pPr>
    </w:p>
    <w:p w14:paraId="436931C5" w14:textId="77777777" w:rsidR="00746973" w:rsidRDefault="00CE5E5B" w:rsidP="00746973">
      <w:pPr>
        <w:keepNext/>
        <w:jc w:val="center"/>
      </w:pPr>
      <w:r w:rsidRPr="00EA4E42">
        <w:rPr>
          <w:noProof/>
          <w:lang w:eastAsia="es-CO"/>
        </w:rPr>
        <w:drawing>
          <wp:inline distT="0" distB="0" distL="0" distR="0" wp14:anchorId="74FCDD44" wp14:editId="23C15CFC">
            <wp:extent cx="1381125" cy="2330549"/>
            <wp:effectExtent l="0" t="0" r="0" b="635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81364" cy="2330953"/>
                    </a:xfrm>
                    <a:prstGeom prst="rect">
                      <a:avLst/>
                    </a:prstGeom>
                    <a:noFill/>
                    <a:ln>
                      <a:noFill/>
                    </a:ln>
                  </pic:spPr>
                </pic:pic>
              </a:graphicData>
            </a:graphic>
          </wp:inline>
        </w:drawing>
      </w:r>
    </w:p>
    <w:p w14:paraId="35A73A7E" w14:textId="78D3C65D" w:rsidR="00746973" w:rsidRDefault="00746973" w:rsidP="00746973">
      <w:pPr>
        <w:pStyle w:val="Descripcin"/>
        <w:jc w:val="center"/>
      </w:pPr>
      <w:r>
        <w:t>Figur</w:t>
      </w:r>
      <w:r w:rsidR="00B62BC7">
        <w:t>e</w:t>
      </w:r>
      <w:r>
        <w:t xml:space="preserve">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16</w:t>
      </w:r>
      <w:r w:rsidR="00174A41">
        <w:rPr>
          <w:noProof/>
        </w:rPr>
        <w:fldChar w:fldCharType="end"/>
      </w:r>
      <w:r>
        <w:t>: Filtra</w:t>
      </w:r>
      <w:r w:rsidR="00B62BC7">
        <w:t>tion</w:t>
      </w:r>
      <w:r>
        <w:t>.</w:t>
      </w:r>
    </w:p>
    <w:p w14:paraId="38DC2ABF" w14:textId="6714CBEE" w:rsidR="00B62BC7" w:rsidRPr="00B62BC7" w:rsidRDefault="00B62BC7" w:rsidP="00B62BC7">
      <w:pPr>
        <w:pStyle w:val="Prrafodelista"/>
        <w:numPr>
          <w:ilvl w:val="0"/>
          <w:numId w:val="36"/>
        </w:numPr>
        <w:rPr>
          <w:lang w:val="en-US"/>
        </w:rPr>
      </w:pPr>
      <w:r w:rsidRPr="00B62BC7">
        <w:rPr>
          <w:lang w:val="en-US"/>
        </w:rPr>
        <w:t>Cut 1cm x 5cm from a silica gel plate for thin-layer chromatography.</w:t>
      </w:r>
    </w:p>
    <w:p w14:paraId="072CF5FB" w14:textId="7160A5CB" w:rsidR="00EA4E42" w:rsidRPr="00B62BC7" w:rsidRDefault="00B62BC7" w:rsidP="00B62BC7">
      <w:pPr>
        <w:pStyle w:val="Prrafodelista"/>
        <w:numPr>
          <w:ilvl w:val="0"/>
          <w:numId w:val="36"/>
        </w:numPr>
        <w:rPr>
          <w:lang w:val="en-US"/>
        </w:rPr>
      </w:pPr>
      <w:r w:rsidRPr="00B62BC7">
        <w:rPr>
          <w:lang w:val="en-US"/>
        </w:rPr>
        <w:lastRenderedPageBreak/>
        <w:t>Draw a point centered at one end of the plate as a starting indicator for chromatography</w:t>
      </w:r>
      <w:r w:rsidRPr="00B62BC7">
        <w:rPr>
          <w:lang w:val="en-US"/>
        </w:rPr>
        <w:t>.</w:t>
      </w:r>
    </w:p>
    <w:p w14:paraId="62E53FD3" w14:textId="1863798E" w:rsidR="00746973" w:rsidRPr="00B62BC7" w:rsidRDefault="00B62BC7" w:rsidP="00746973">
      <w:pPr>
        <w:pStyle w:val="Prrafodelista"/>
        <w:numPr>
          <w:ilvl w:val="0"/>
          <w:numId w:val="36"/>
        </w:numPr>
        <w:rPr>
          <w:rFonts w:cs="Times New Roman"/>
          <w:lang w:val="en-US"/>
        </w:rPr>
      </w:pPr>
      <w:r w:rsidRPr="00B62BC7">
        <w:rPr>
          <w:lang w:val="en-US"/>
        </w:rPr>
        <w:t>Dip a capillary in the chlorophyll extraction (stationary phase)</w:t>
      </w:r>
      <w:r w:rsidR="00746973" w:rsidRPr="00B62BC7">
        <w:rPr>
          <w:lang w:val="en-US"/>
        </w:rPr>
        <w:t>.</w:t>
      </w:r>
    </w:p>
    <w:p w14:paraId="0FCE70D9" w14:textId="77777777" w:rsidR="00746973" w:rsidRDefault="00030455" w:rsidP="00746973">
      <w:pPr>
        <w:keepNext/>
        <w:jc w:val="center"/>
      </w:pPr>
      <w:r w:rsidRPr="00EA4E42">
        <w:rPr>
          <w:noProof/>
          <w:lang w:eastAsia="es-CO"/>
        </w:rPr>
        <w:drawing>
          <wp:inline distT="0" distB="0" distL="0" distR="0" wp14:anchorId="4C18FCF3" wp14:editId="75ACC21A">
            <wp:extent cx="2730036" cy="1598295"/>
            <wp:effectExtent l="0" t="0" r="0" b="1905"/>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0137" cy="1598354"/>
                    </a:xfrm>
                    <a:prstGeom prst="rect">
                      <a:avLst/>
                    </a:prstGeom>
                    <a:noFill/>
                    <a:ln>
                      <a:noFill/>
                    </a:ln>
                  </pic:spPr>
                </pic:pic>
              </a:graphicData>
            </a:graphic>
          </wp:inline>
        </w:drawing>
      </w:r>
    </w:p>
    <w:p w14:paraId="7DCBFD95" w14:textId="0E786127" w:rsidR="00030455" w:rsidRDefault="00B62BC7" w:rsidP="00746973">
      <w:pPr>
        <w:pStyle w:val="Descripcin"/>
        <w:jc w:val="center"/>
      </w:pPr>
      <w:r w:rsidRPr="00B62BC7">
        <w:t>Figure 17: Indicator plate</w:t>
      </w:r>
      <w:r w:rsidR="00746973">
        <w:t>.</w:t>
      </w:r>
    </w:p>
    <w:p w14:paraId="4864E259" w14:textId="228CB726" w:rsidR="00B62BC7" w:rsidRPr="00B62BC7" w:rsidRDefault="00B62BC7" w:rsidP="00B62BC7">
      <w:pPr>
        <w:pStyle w:val="Prrafodelista"/>
        <w:numPr>
          <w:ilvl w:val="0"/>
          <w:numId w:val="41"/>
        </w:numPr>
        <w:rPr>
          <w:rFonts w:eastAsia="Times New Roman" w:cs="Arial"/>
          <w:color w:val="000000"/>
          <w:lang w:val="en-US"/>
        </w:rPr>
      </w:pPr>
      <w:r w:rsidRPr="00B62BC7">
        <w:rPr>
          <w:rFonts w:eastAsia="Times New Roman" w:cs="Arial"/>
          <w:color w:val="000000"/>
          <w:lang w:val="en-US"/>
        </w:rPr>
        <w:t>Place a drop of the extraction on the starting point (previously drawn on the silica plate).</w:t>
      </w:r>
    </w:p>
    <w:p w14:paraId="614C3F01" w14:textId="77777777" w:rsidR="00B62BC7" w:rsidRPr="00B62BC7" w:rsidRDefault="00B62BC7" w:rsidP="00B62BC7">
      <w:pPr>
        <w:pStyle w:val="Prrafodelista"/>
        <w:numPr>
          <w:ilvl w:val="0"/>
          <w:numId w:val="41"/>
        </w:numPr>
        <w:rPr>
          <w:rFonts w:eastAsia="Times New Roman" w:cs="Arial"/>
          <w:color w:val="000000"/>
          <w:lang w:val="en-US"/>
        </w:rPr>
      </w:pPr>
      <w:r w:rsidRPr="00B62BC7">
        <w:rPr>
          <w:rFonts w:eastAsia="Times New Roman" w:cs="Arial"/>
          <w:color w:val="000000"/>
          <w:lang w:val="en-US"/>
        </w:rPr>
        <w:t>Add 5 ml of petroleum ether (mobile phase) to a closed container.</w:t>
      </w:r>
    </w:p>
    <w:p w14:paraId="6E723678" w14:textId="4519FEED" w:rsidR="00746973" w:rsidRPr="00B62BC7" w:rsidRDefault="00B62BC7" w:rsidP="00B62BC7">
      <w:pPr>
        <w:pStyle w:val="Prrafodelista"/>
        <w:numPr>
          <w:ilvl w:val="0"/>
          <w:numId w:val="41"/>
        </w:numPr>
        <w:rPr>
          <w:lang w:val="en-US"/>
        </w:rPr>
      </w:pPr>
      <w:r w:rsidRPr="00B62BC7">
        <w:rPr>
          <w:rFonts w:eastAsia="Times New Roman" w:cs="Arial"/>
          <w:color w:val="000000"/>
          <w:lang w:val="en-US"/>
        </w:rPr>
        <w:t>Dip the silica plate with the stationary phase in the container with petroleum ether, with the indicator point touching the mobile phase</w:t>
      </w:r>
      <w:r w:rsidR="00746973" w:rsidRPr="00B62BC7">
        <w:rPr>
          <w:rFonts w:eastAsia="Times New Roman" w:cs="Arial"/>
          <w:color w:val="000000"/>
          <w:lang w:val="en-US"/>
        </w:rPr>
        <w:t>.</w:t>
      </w:r>
    </w:p>
    <w:p w14:paraId="2EA080C5" w14:textId="77777777" w:rsidR="006E1FF6" w:rsidRDefault="00185535" w:rsidP="006E1FF6">
      <w:pPr>
        <w:keepNext/>
        <w:jc w:val="center"/>
      </w:pPr>
      <w:r w:rsidRPr="00EA4E42">
        <w:rPr>
          <w:noProof/>
          <w:lang w:eastAsia="es-CO"/>
        </w:rPr>
        <w:drawing>
          <wp:inline distT="0" distB="0" distL="0" distR="0" wp14:anchorId="7F9F58C0" wp14:editId="1F1CC0F4">
            <wp:extent cx="1266825" cy="2251619"/>
            <wp:effectExtent l="0" t="0" r="3175" b="9525"/>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7073" cy="2252060"/>
                    </a:xfrm>
                    <a:prstGeom prst="rect">
                      <a:avLst/>
                    </a:prstGeom>
                    <a:noFill/>
                    <a:ln>
                      <a:noFill/>
                    </a:ln>
                  </pic:spPr>
                </pic:pic>
              </a:graphicData>
            </a:graphic>
          </wp:inline>
        </w:drawing>
      </w:r>
    </w:p>
    <w:p w14:paraId="5E78E40D" w14:textId="11EF057C" w:rsidR="006E1FF6" w:rsidRPr="00B62BC7" w:rsidRDefault="00B62BC7" w:rsidP="006E1FF6">
      <w:pPr>
        <w:pStyle w:val="Descripcin"/>
        <w:jc w:val="center"/>
        <w:rPr>
          <w:lang w:val="en-US"/>
        </w:rPr>
      </w:pPr>
      <w:r w:rsidRPr="00B62BC7">
        <w:rPr>
          <w:lang w:val="en-US"/>
        </w:rPr>
        <w:t>Figure 18: Submerged silica plate</w:t>
      </w:r>
      <w:r w:rsidR="006E1FF6" w:rsidRPr="00B62BC7">
        <w:rPr>
          <w:lang w:val="en-US"/>
        </w:rPr>
        <w:t>.</w:t>
      </w:r>
    </w:p>
    <w:p w14:paraId="5ED1A26F" w14:textId="39302F2A" w:rsidR="003203AA" w:rsidRPr="00B62BC7" w:rsidRDefault="00B62BC7" w:rsidP="00EA4E42">
      <w:pPr>
        <w:rPr>
          <w:lang w:val="en-US"/>
        </w:rPr>
      </w:pPr>
      <w:r w:rsidRPr="00B62BC7">
        <w:rPr>
          <w:b/>
          <w:i/>
          <w:lang w:val="en-US"/>
        </w:rPr>
        <w:t xml:space="preserve">Note: </w:t>
      </w:r>
      <w:r w:rsidRPr="00B62BC7">
        <w:rPr>
          <w:bCs/>
          <w:iCs/>
          <w:lang w:val="en-US"/>
        </w:rPr>
        <w:t>Leave it for a few minutes for the mobile phase to ascend by capillarity in the silica plate</w:t>
      </w:r>
      <w:r w:rsidR="00185535" w:rsidRPr="00B62BC7">
        <w:rPr>
          <w:lang w:val="en-US"/>
        </w:rPr>
        <w:t>.</w:t>
      </w:r>
    </w:p>
    <w:p w14:paraId="06226E3E" w14:textId="77777777" w:rsidR="00B62BC7" w:rsidRPr="00B62BC7" w:rsidRDefault="00B62BC7" w:rsidP="00B62BC7">
      <w:pPr>
        <w:pStyle w:val="Prrafodelista"/>
        <w:numPr>
          <w:ilvl w:val="0"/>
          <w:numId w:val="41"/>
        </w:numPr>
        <w:rPr>
          <w:rFonts w:eastAsia="Times New Roman" w:cs="Arial"/>
          <w:color w:val="000000"/>
          <w:lang w:val="en-US"/>
        </w:rPr>
      </w:pPr>
      <w:r w:rsidRPr="00B62BC7">
        <w:rPr>
          <w:rFonts w:eastAsia="Times New Roman" w:cs="Arial"/>
          <w:color w:val="000000"/>
          <w:lang w:val="en-US"/>
        </w:rPr>
        <w:lastRenderedPageBreak/>
        <w:t>To ensure that the extraction and correct procedure have been achieved, reveal in a UV lamp at approximately -----nm in the light spectrum, a red color path on the sheet should be noted.</w:t>
      </w:r>
    </w:p>
    <w:p w14:paraId="6C464533" w14:textId="4441ADBF" w:rsidR="006E1FF6" w:rsidRPr="00B62BC7" w:rsidRDefault="00B62BC7" w:rsidP="00B62BC7">
      <w:pPr>
        <w:pStyle w:val="Prrafodelista"/>
        <w:numPr>
          <w:ilvl w:val="0"/>
          <w:numId w:val="41"/>
        </w:numPr>
        <w:rPr>
          <w:rFonts w:cs="Times New Roman"/>
          <w:lang w:val="en-US"/>
        </w:rPr>
      </w:pPr>
      <w:r w:rsidRPr="00B62BC7">
        <w:rPr>
          <w:rFonts w:eastAsia="Times New Roman" w:cs="Arial"/>
          <w:color w:val="000000"/>
          <w:lang w:val="en-US"/>
        </w:rPr>
        <w:t>Immerse the sheet in a solution of H2SO4 (sulfuric acid) and vanillin (this is used as a developer, as it is not easy to see on the sheet what type of chlorophyll was extracted)</w:t>
      </w:r>
      <w:r w:rsidRPr="00B62BC7">
        <w:rPr>
          <w:rFonts w:eastAsia="Times New Roman" w:cs="Arial"/>
          <w:color w:val="000000"/>
          <w:lang w:val="en-US"/>
        </w:rPr>
        <w:t>.</w:t>
      </w:r>
    </w:p>
    <w:p w14:paraId="5ED9B37B" w14:textId="77777777" w:rsidR="006E1FF6" w:rsidRDefault="003203AA" w:rsidP="006E1FF6">
      <w:pPr>
        <w:keepNext/>
        <w:jc w:val="center"/>
      </w:pPr>
      <w:r w:rsidRPr="00EA4E42">
        <w:rPr>
          <w:noProof/>
          <w:lang w:eastAsia="es-CO"/>
        </w:rPr>
        <w:drawing>
          <wp:inline distT="0" distB="0" distL="0" distR="0" wp14:anchorId="2D230637" wp14:editId="33B240F3">
            <wp:extent cx="2058035" cy="1450643"/>
            <wp:effectExtent l="0" t="0" r="0" b="0"/>
            <wp:docPr id="1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8242" cy="1450789"/>
                    </a:xfrm>
                    <a:prstGeom prst="rect">
                      <a:avLst/>
                    </a:prstGeom>
                    <a:noFill/>
                    <a:ln>
                      <a:noFill/>
                    </a:ln>
                  </pic:spPr>
                </pic:pic>
              </a:graphicData>
            </a:graphic>
          </wp:inline>
        </w:drawing>
      </w:r>
    </w:p>
    <w:p w14:paraId="60C75C8F" w14:textId="03D22252" w:rsidR="00185535" w:rsidRPr="00B62BC7" w:rsidRDefault="00B62BC7" w:rsidP="006E1FF6">
      <w:pPr>
        <w:pStyle w:val="Descripcin"/>
        <w:jc w:val="center"/>
        <w:rPr>
          <w:lang w:val="en-US"/>
        </w:rPr>
      </w:pPr>
      <w:r w:rsidRPr="00B62BC7">
        <w:rPr>
          <w:lang w:val="en-US"/>
        </w:rPr>
        <w:t>Figure 19: Sheet revealed in UV lam</w:t>
      </w:r>
      <w:r w:rsidR="006E1FF6" w:rsidRPr="00B62BC7">
        <w:rPr>
          <w:lang w:val="en-US"/>
        </w:rPr>
        <w:t>.</w:t>
      </w:r>
    </w:p>
    <w:p w14:paraId="5B36C2D9" w14:textId="361A6B48" w:rsidR="006E1FF6" w:rsidRPr="00B62BC7" w:rsidRDefault="00B62BC7" w:rsidP="006E1FF6">
      <w:pPr>
        <w:pStyle w:val="Prrafodelista"/>
        <w:numPr>
          <w:ilvl w:val="0"/>
          <w:numId w:val="41"/>
        </w:numPr>
        <w:rPr>
          <w:rFonts w:cs="Times New Roman"/>
          <w:lang w:val="en-US"/>
        </w:rPr>
      </w:pPr>
      <w:r w:rsidRPr="00B62BC7">
        <w:rPr>
          <w:rFonts w:eastAsia="Times New Roman" w:cs="Arial"/>
          <w:color w:val="000000"/>
          <w:lang w:val="en-US"/>
        </w:rPr>
        <w:t>Allow the sheet to dry and apply some heat with the hot plate (between 50-60 degrees Celsius for 30 seconds)</w:t>
      </w:r>
      <w:r w:rsidR="006E1FF6" w:rsidRPr="00B62BC7">
        <w:rPr>
          <w:rFonts w:eastAsia="Times New Roman" w:cs="Arial"/>
          <w:color w:val="000000"/>
          <w:lang w:val="en-US"/>
        </w:rPr>
        <w:t>.</w:t>
      </w:r>
    </w:p>
    <w:p w14:paraId="5EDDE40F" w14:textId="77777777" w:rsidR="00210A58" w:rsidRPr="00B62BC7" w:rsidRDefault="00210A58" w:rsidP="006E1FF6">
      <w:pPr>
        <w:rPr>
          <w:lang w:val="en-US"/>
        </w:rPr>
      </w:pPr>
    </w:p>
    <w:p w14:paraId="0182FC81" w14:textId="77777777" w:rsidR="006E1FF6" w:rsidRDefault="003203AA" w:rsidP="006E1FF6">
      <w:pPr>
        <w:keepNext/>
        <w:jc w:val="center"/>
      </w:pPr>
      <w:r w:rsidRPr="00EA4E42">
        <w:rPr>
          <w:noProof/>
          <w:lang w:eastAsia="es-CO"/>
        </w:rPr>
        <w:drawing>
          <wp:inline distT="0" distB="0" distL="0" distR="0" wp14:anchorId="5872835E" wp14:editId="3C2685DD">
            <wp:extent cx="1953616" cy="1273738"/>
            <wp:effectExtent l="0" t="0" r="2540" b="0"/>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3713" cy="1273801"/>
                    </a:xfrm>
                    <a:prstGeom prst="rect">
                      <a:avLst/>
                    </a:prstGeom>
                    <a:noFill/>
                    <a:ln>
                      <a:noFill/>
                    </a:ln>
                  </pic:spPr>
                </pic:pic>
              </a:graphicData>
            </a:graphic>
          </wp:inline>
        </w:drawing>
      </w:r>
    </w:p>
    <w:p w14:paraId="191D874E" w14:textId="614ADDD9" w:rsidR="003203AA" w:rsidRPr="00B62BC7" w:rsidRDefault="00B62BC7" w:rsidP="006E1FF6">
      <w:pPr>
        <w:pStyle w:val="Descripcin"/>
        <w:jc w:val="center"/>
        <w:rPr>
          <w:lang w:val="en-US"/>
        </w:rPr>
      </w:pPr>
      <w:r w:rsidRPr="00B62BC7">
        <w:rPr>
          <w:lang w:val="en-US"/>
        </w:rPr>
        <w:t>Figure 20: Sheet on drying plate</w:t>
      </w:r>
      <w:r w:rsidR="006E1FF6" w:rsidRPr="00B62BC7">
        <w:rPr>
          <w:lang w:val="en-US"/>
        </w:rPr>
        <w:t>.</w:t>
      </w:r>
    </w:p>
    <w:p w14:paraId="1CDC75C9" w14:textId="493B974D" w:rsidR="003203AA" w:rsidRPr="00B62BC7" w:rsidRDefault="00B62BC7" w:rsidP="006E1FF6">
      <w:pPr>
        <w:rPr>
          <w:lang w:val="en-US"/>
        </w:rPr>
      </w:pPr>
      <w:r w:rsidRPr="00B62BC7">
        <w:rPr>
          <w:b/>
          <w:i/>
          <w:lang w:val="en-US"/>
        </w:rPr>
        <w:t xml:space="preserve">Note: </w:t>
      </w:r>
      <w:r w:rsidRPr="00B62BC7">
        <w:rPr>
          <w:bCs/>
          <w:iCs/>
          <w:lang w:val="en-US"/>
        </w:rPr>
        <w:t>Do not exceed the time and constantly monitor the temperature to avoid damaging the sample</w:t>
      </w:r>
      <w:r w:rsidR="00210A58" w:rsidRPr="00B62BC7">
        <w:rPr>
          <w:lang w:val="en-US"/>
        </w:rPr>
        <w:t>.</w:t>
      </w:r>
    </w:p>
    <w:p w14:paraId="509F52B5" w14:textId="24A256AD" w:rsidR="00F24061" w:rsidRPr="00B62BC7" w:rsidRDefault="00B62BC7" w:rsidP="00EA4E42">
      <w:pPr>
        <w:pStyle w:val="Prrafodelista"/>
        <w:numPr>
          <w:ilvl w:val="0"/>
          <w:numId w:val="41"/>
        </w:numPr>
        <w:rPr>
          <w:rFonts w:eastAsia="Times New Roman" w:cs="Times New Roman"/>
          <w:lang w:val="en-US"/>
        </w:rPr>
      </w:pPr>
      <w:r w:rsidRPr="00B62BC7">
        <w:rPr>
          <w:rFonts w:eastAsia="Times New Roman" w:cs="Arial"/>
          <w:color w:val="000000"/>
          <w:lang w:val="en-US"/>
        </w:rPr>
        <w:t>Classify based on the colors of the sample what type of chlorophyll is being extracted. (In our case, we expect to obtain type a and b, as chlorophyll is the pigment and molecule that allows the transformation of solar energy to chemical energy, these two types generally absorb a spectrum of light from which results are expected).</w:t>
      </w:r>
    </w:p>
    <w:p w14:paraId="0B34D22C" w14:textId="77777777" w:rsidR="006E1FF6" w:rsidRDefault="006E1FF6" w:rsidP="006E1FF6">
      <w:pPr>
        <w:pStyle w:val="Sinespaciado"/>
        <w:jc w:val="center"/>
      </w:pPr>
      <w:r w:rsidRPr="006E1FF6">
        <w:rPr>
          <w:noProof/>
          <w:lang w:eastAsia="es-CO"/>
        </w:rPr>
        <w:lastRenderedPageBreak/>
        <w:drawing>
          <wp:inline distT="0" distB="0" distL="0" distR="0" wp14:anchorId="2CEA4B86" wp14:editId="33601E29">
            <wp:extent cx="3467100" cy="200146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9666" cy="2002943"/>
                    </a:xfrm>
                    <a:prstGeom prst="rect">
                      <a:avLst/>
                    </a:prstGeom>
                    <a:noFill/>
                    <a:ln>
                      <a:noFill/>
                    </a:ln>
                  </pic:spPr>
                </pic:pic>
              </a:graphicData>
            </a:graphic>
          </wp:inline>
        </w:drawing>
      </w:r>
    </w:p>
    <w:p w14:paraId="527D12D5" w14:textId="0E6F2E0F" w:rsidR="00B62BC7" w:rsidRDefault="00B62BC7" w:rsidP="00B62BC7">
      <w:pPr>
        <w:pStyle w:val="Descripcin"/>
        <w:jc w:val="center"/>
      </w:pPr>
      <w:r>
        <w:t>Figure 21: [3] Carlos Gonzalez, 2002 [4] Chlorophyll A Vs. Chlorophyll B</w:t>
      </w:r>
      <w:r>
        <w:t>.</w:t>
      </w:r>
    </w:p>
    <w:p w14:paraId="458F5B04" w14:textId="2B316702" w:rsidR="00363267" w:rsidRPr="006E1FF6" w:rsidRDefault="00B62BC7" w:rsidP="00643157">
      <w:pPr>
        <w:pStyle w:val="Ttulo2"/>
        <w:numPr>
          <w:ilvl w:val="1"/>
          <w:numId w:val="48"/>
        </w:numPr>
      </w:pPr>
      <w:r w:rsidRPr="00B62BC7">
        <w:t>NADES PREPARATION PROTOCOL</w:t>
      </w:r>
    </w:p>
    <w:p w14:paraId="27A38810" w14:textId="77777777" w:rsidR="006E1FF6" w:rsidRDefault="007D38B3" w:rsidP="006E1FF6">
      <w:pPr>
        <w:keepNext/>
      </w:pPr>
      <w:r w:rsidRPr="00EA4E42">
        <w:rPr>
          <w:noProof/>
          <w:lang w:eastAsia="es-CO"/>
        </w:rPr>
        <w:drawing>
          <wp:inline distT="0" distB="0" distL="0" distR="0" wp14:anchorId="0971D381" wp14:editId="6ECBAFB6">
            <wp:extent cx="5734050" cy="2229475"/>
            <wp:effectExtent l="0" t="0" r="0" b="0"/>
            <wp:docPr id="2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7747" cy="2242577"/>
                    </a:xfrm>
                    <a:prstGeom prst="rect">
                      <a:avLst/>
                    </a:prstGeom>
                    <a:noFill/>
                    <a:ln>
                      <a:noFill/>
                    </a:ln>
                  </pic:spPr>
                </pic:pic>
              </a:graphicData>
            </a:graphic>
          </wp:inline>
        </w:drawing>
      </w:r>
    </w:p>
    <w:p w14:paraId="47A79EF6" w14:textId="1C5348C4" w:rsidR="007D38B3" w:rsidRPr="00EA4E42" w:rsidRDefault="00B62BC7" w:rsidP="00B62BC7">
      <w:pPr>
        <w:pStyle w:val="Descripcin"/>
        <w:jc w:val="center"/>
      </w:pPr>
      <w:r w:rsidRPr="00B62BC7">
        <w:t>Figure 22: [5] NADES, 2013</w:t>
      </w:r>
      <w:r w:rsidR="006E1FF6">
        <w:t>.</w:t>
      </w:r>
    </w:p>
    <w:p w14:paraId="43E91B2E" w14:textId="7070EBDE" w:rsidR="00B62BC7" w:rsidRDefault="00B62BC7" w:rsidP="00B62BC7">
      <w:pPr>
        <w:pStyle w:val="Prrafodelista"/>
        <w:numPr>
          <w:ilvl w:val="0"/>
          <w:numId w:val="45"/>
        </w:numPr>
      </w:pPr>
      <w:r>
        <w:t>F</w:t>
      </w:r>
      <w:r>
        <w:t>ructose</w:t>
      </w:r>
    </w:p>
    <w:p w14:paraId="60C47AAB" w14:textId="1327944C" w:rsidR="00B62BC7" w:rsidRDefault="00B62BC7" w:rsidP="00B62BC7">
      <w:pPr>
        <w:pStyle w:val="Prrafodelista"/>
        <w:numPr>
          <w:ilvl w:val="0"/>
          <w:numId w:val="45"/>
        </w:numPr>
      </w:pPr>
      <w:r>
        <w:t>Sucrose</w:t>
      </w:r>
    </w:p>
    <w:p w14:paraId="3B7EA257" w14:textId="5F8E78B1" w:rsidR="007D38B3" w:rsidRPr="00EA4E42" w:rsidRDefault="00B62BC7" w:rsidP="00B62BC7">
      <w:pPr>
        <w:pStyle w:val="Prrafodelista"/>
        <w:numPr>
          <w:ilvl w:val="0"/>
          <w:numId w:val="45"/>
        </w:numPr>
      </w:pPr>
      <w:r>
        <w:t>Malic acid (1:1:2)</w:t>
      </w:r>
    </w:p>
    <w:p w14:paraId="0426C83D" w14:textId="77777777" w:rsidR="00363267" w:rsidRDefault="00363267" w:rsidP="00EA4E42">
      <w:pPr>
        <w:rPr>
          <w:b/>
        </w:rPr>
      </w:pPr>
    </w:p>
    <w:p w14:paraId="5EDC7D76" w14:textId="77777777" w:rsidR="00643157" w:rsidRDefault="00643157" w:rsidP="00EA4E42">
      <w:pPr>
        <w:rPr>
          <w:b/>
        </w:rPr>
      </w:pPr>
    </w:p>
    <w:p w14:paraId="4BC605A3" w14:textId="77777777" w:rsidR="00643157" w:rsidRDefault="00643157" w:rsidP="00EA4E42">
      <w:pPr>
        <w:rPr>
          <w:b/>
        </w:rPr>
      </w:pPr>
    </w:p>
    <w:p w14:paraId="06D31C07" w14:textId="77777777" w:rsidR="00643157" w:rsidRPr="00EA4E42" w:rsidRDefault="00643157" w:rsidP="00EA4E42">
      <w:pPr>
        <w:rPr>
          <w:b/>
        </w:rPr>
      </w:pPr>
    </w:p>
    <w:p w14:paraId="6BE6FBE7" w14:textId="3B35A334" w:rsidR="00363267" w:rsidRPr="00EA4E42" w:rsidRDefault="006E1FF6" w:rsidP="00643157">
      <w:pPr>
        <w:pStyle w:val="Ttulo1"/>
        <w:numPr>
          <w:ilvl w:val="0"/>
          <w:numId w:val="48"/>
        </w:numPr>
      </w:pPr>
      <w:r>
        <w:lastRenderedPageBreak/>
        <w:t>BIBLIOGRA</w:t>
      </w:r>
      <w:r w:rsidR="00E111C6">
        <w:t>PHY</w:t>
      </w:r>
    </w:p>
    <w:p w14:paraId="175AB213" w14:textId="77777777" w:rsidR="00F41098" w:rsidRPr="006E1FF6" w:rsidRDefault="00EA4E42" w:rsidP="006E1FF6">
      <w:pPr>
        <w:pStyle w:val="Prrafodelista"/>
        <w:numPr>
          <w:ilvl w:val="0"/>
          <w:numId w:val="46"/>
        </w:numPr>
        <w:spacing w:before="0" w:after="0"/>
      </w:pPr>
      <w:r w:rsidRPr="00EA4E42">
        <w:t xml:space="preserve">Guillermo </w:t>
      </w:r>
      <w:r w:rsidR="006E1FF6" w:rsidRPr="00EA4E42">
        <w:t>Estefan</w:t>
      </w:r>
      <w:r w:rsidRPr="00EA4E42">
        <w:t xml:space="preserve"> , ¿Qué son los cloroplastos y de que </w:t>
      </w:r>
      <w:r w:rsidR="006E1FF6" w:rsidRPr="00EA4E42">
        <w:t>están</w:t>
      </w:r>
      <w:r w:rsidRPr="00EA4E42">
        <w:t xml:space="preserve"> compuestos?,  abril 2013, </w:t>
      </w:r>
      <w:r w:rsidR="006E1FF6" w:rsidRPr="00EA4E42">
        <w:t>extraído</w:t>
      </w:r>
      <w:r w:rsidRPr="00EA4E42">
        <w:t xml:space="preserve"> de: </w:t>
      </w:r>
      <w:hyperlink r:id="rId29" w:history="1">
        <w:r w:rsidRPr="006E1FF6">
          <w:rPr>
            <w:rStyle w:val="Hipervnculo"/>
            <w:color w:val="auto"/>
          </w:rPr>
          <w:t>http://www.artinaid.com/2013/04/que-son-los-cloroplastos-y-de-que-estan-compuestos/</w:t>
        </w:r>
      </w:hyperlink>
    </w:p>
    <w:p w14:paraId="0D6E3EC6" w14:textId="77777777" w:rsidR="00F41098" w:rsidRPr="006E1FF6" w:rsidRDefault="00F41098" w:rsidP="006E1FF6">
      <w:pPr>
        <w:pStyle w:val="Prrafodelista"/>
        <w:numPr>
          <w:ilvl w:val="0"/>
          <w:numId w:val="46"/>
        </w:numPr>
        <w:spacing w:before="0" w:after="0"/>
      </w:pPr>
      <w:r w:rsidRPr="006E1FF6">
        <w:t xml:space="preserve">Laboratorio de </w:t>
      </w:r>
      <w:r w:rsidR="006E1FF6" w:rsidRPr="006E1FF6">
        <w:t>química</w:t>
      </w:r>
      <w:r w:rsidRPr="006E1FF6">
        <w:t xml:space="preserve">, Filtración, Papel filtro, agosto de 2009, </w:t>
      </w:r>
      <w:r w:rsidR="006E1FF6" w:rsidRPr="006E1FF6">
        <w:t>extraído</w:t>
      </w:r>
      <w:r w:rsidRPr="006E1FF6">
        <w:t xml:space="preserve"> de: </w:t>
      </w:r>
      <w:hyperlink r:id="rId30" w:history="1">
        <w:r w:rsidRPr="006E1FF6">
          <w:rPr>
            <w:rStyle w:val="Hipervnculo"/>
            <w:color w:val="auto"/>
          </w:rPr>
          <w:t>http://laboratorio-quimico.blogspot.com/2009/08/papel-de-filtro.html</w:t>
        </w:r>
      </w:hyperlink>
      <w:r w:rsidRPr="006E1FF6">
        <w:t xml:space="preserve"> </w:t>
      </w:r>
    </w:p>
    <w:p w14:paraId="596AEA6D" w14:textId="77777777" w:rsidR="00F41098" w:rsidRPr="006E1FF6" w:rsidRDefault="00F41098" w:rsidP="006E1FF6">
      <w:pPr>
        <w:pStyle w:val="Prrafodelista"/>
        <w:numPr>
          <w:ilvl w:val="0"/>
          <w:numId w:val="46"/>
        </w:numPr>
        <w:spacing w:before="0" w:after="0"/>
        <w:rPr>
          <w:u w:val="single"/>
        </w:rPr>
      </w:pPr>
      <w:r w:rsidRPr="006E1FF6">
        <w:t xml:space="preserve">Pigmentos </w:t>
      </w:r>
      <w:r w:rsidR="006E1FF6" w:rsidRPr="006E1FF6">
        <w:t>fotosintéticos</w:t>
      </w:r>
      <w:r w:rsidRPr="006E1FF6">
        <w:t xml:space="preserve">, Carlos </w:t>
      </w:r>
      <w:r w:rsidR="006E1FF6" w:rsidRPr="006E1FF6">
        <w:t>González</w:t>
      </w:r>
      <w:r w:rsidRPr="006E1FF6">
        <w:t xml:space="preserve">, Agosto 2002, blog de </w:t>
      </w:r>
      <w:r w:rsidR="006E1FF6" w:rsidRPr="006E1FF6">
        <w:t>botánica</w:t>
      </w:r>
      <w:r w:rsidRPr="006E1FF6">
        <w:t xml:space="preserve">, </w:t>
      </w:r>
      <w:r w:rsidR="006E1FF6" w:rsidRPr="006E1FF6">
        <w:t>extraído</w:t>
      </w:r>
      <w:r w:rsidRPr="006E1FF6">
        <w:t xml:space="preserve"> de: </w:t>
      </w:r>
      <w:hyperlink r:id="rId31" w:history="1">
        <w:r w:rsidRPr="006E1FF6">
          <w:rPr>
            <w:rStyle w:val="Hipervnculo"/>
            <w:color w:val="auto"/>
          </w:rPr>
          <w:t>http://www.botanica.cnba.uba.ar/Trabprac/Tp6/Pigmentos.htm</w:t>
        </w:r>
      </w:hyperlink>
    </w:p>
    <w:p w14:paraId="75B02FC9" w14:textId="77777777" w:rsidR="00F41098" w:rsidRPr="006E1FF6" w:rsidRDefault="00F41098" w:rsidP="006E1FF6">
      <w:pPr>
        <w:pStyle w:val="Prrafodelista"/>
        <w:numPr>
          <w:ilvl w:val="0"/>
          <w:numId w:val="46"/>
        </w:numPr>
        <w:spacing w:before="0" w:after="0"/>
      </w:pPr>
      <w:r w:rsidRPr="006E1FF6">
        <w:t xml:space="preserve">Clorofila A Vs. Clorofila B, </w:t>
      </w:r>
      <w:r w:rsidR="006E1FF6" w:rsidRPr="006E1FF6">
        <w:t>Fisiología</w:t>
      </w:r>
      <w:r w:rsidRPr="006E1FF6">
        <w:t xml:space="preserve"> vegetal, </w:t>
      </w:r>
      <w:r w:rsidR="006E1FF6" w:rsidRPr="006E1FF6">
        <w:t>Dirección</w:t>
      </w:r>
      <w:r w:rsidRPr="006E1FF6">
        <w:t xml:space="preserve"> Nacional de </w:t>
      </w:r>
      <w:r w:rsidR="006E1FF6" w:rsidRPr="006E1FF6">
        <w:t>Innovación</w:t>
      </w:r>
      <w:r w:rsidRPr="006E1FF6">
        <w:t xml:space="preserve"> </w:t>
      </w:r>
      <w:r w:rsidR="006E1FF6" w:rsidRPr="006E1FF6">
        <w:t>Académica</w:t>
      </w:r>
      <w:r w:rsidRPr="006E1FF6">
        <w:t xml:space="preserve">, Universidad Nacional de Colombia, obtenido de: </w:t>
      </w:r>
      <w:hyperlink r:id="rId32" w:history="1">
        <w:r w:rsidRPr="006E1FF6">
          <w:rPr>
            <w:rStyle w:val="Hipervnculo"/>
            <w:color w:val="auto"/>
          </w:rPr>
          <w:t>http://www.virtual.unal.edu.co/cursos/ciencias/2000051/lecciones/cap02/anexo_13.htm</w:t>
        </w:r>
      </w:hyperlink>
      <w:r w:rsidRPr="006E1FF6">
        <w:t xml:space="preserve"> </w:t>
      </w:r>
    </w:p>
    <w:p w14:paraId="03262A35" w14:textId="77777777" w:rsidR="00F41098" w:rsidRPr="006E1FF6" w:rsidRDefault="00F41098" w:rsidP="006E1FF6">
      <w:pPr>
        <w:pStyle w:val="Prrafodelista"/>
        <w:numPr>
          <w:ilvl w:val="0"/>
          <w:numId w:val="46"/>
        </w:numPr>
        <w:spacing w:before="0" w:after="0"/>
        <w:rPr>
          <w:lang w:val="en-US"/>
        </w:rPr>
      </w:pPr>
      <w:r w:rsidRPr="006E1FF6">
        <w:rPr>
          <w:lang w:val="en-US"/>
        </w:rPr>
        <w:t xml:space="preserve">Natural deep eutectic solvents as a new potential media for green technology, Yutao Dai, Jaap Van Spronsen, Geert-Jan Witkamp, Robert Vertpoorte, Young Hae Choi, 9 january 2013, </w:t>
      </w:r>
      <w:r w:rsidR="006E1FF6">
        <w:rPr>
          <w:lang w:val="en-US"/>
        </w:rPr>
        <w:t>extraí</w:t>
      </w:r>
      <w:r w:rsidRPr="006E1FF6">
        <w:rPr>
          <w:lang w:val="en-US"/>
        </w:rPr>
        <w:t>do de:</w:t>
      </w:r>
      <w:r w:rsidR="006E1FF6">
        <w:rPr>
          <w:lang w:val="en-US"/>
        </w:rPr>
        <w:t xml:space="preserve"> </w:t>
      </w:r>
      <w:r w:rsidRPr="006E1FF6">
        <w:rPr>
          <w:lang w:val="en-US"/>
        </w:rPr>
        <w:t>Analytica Chemica Acta (</w:t>
      </w:r>
      <w:r w:rsidRPr="006E1FF6">
        <w:rPr>
          <w:rFonts w:eastAsia="Times New Roman" w:cs="Times New Roman"/>
          <w:lang w:val="en-US"/>
        </w:rPr>
        <w:t>International Journal Devoted to All Branches of Analytical Chemistry)</w:t>
      </w:r>
    </w:p>
    <w:p w14:paraId="6A2DF437" w14:textId="77777777" w:rsidR="00F41098" w:rsidRPr="006E1FF6" w:rsidRDefault="006E1FF6" w:rsidP="006E1FF6">
      <w:pPr>
        <w:pStyle w:val="Prrafodelista"/>
        <w:numPr>
          <w:ilvl w:val="0"/>
          <w:numId w:val="46"/>
        </w:numPr>
        <w:spacing w:before="0" w:after="0"/>
      </w:pPr>
      <w:r w:rsidRPr="006E1FF6">
        <w:t>Prácticas</w:t>
      </w:r>
      <w:r w:rsidR="00F41098" w:rsidRPr="006E1FF6">
        <w:t xml:space="preserve"> de </w:t>
      </w:r>
      <w:r w:rsidRPr="006E1FF6">
        <w:t>química</w:t>
      </w:r>
      <w:r w:rsidR="00F41098" w:rsidRPr="006E1FF6">
        <w:t xml:space="preserve"> </w:t>
      </w:r>
      <w:r w:rsidRPr="006E1FF6">
        <w:t>orgánica</w:t>
      </w:r>
      <w:r w:rsidR="00F41098" w:rsidRPr="006E1FF6">
        <w:t xml:space="preserve"> 1: Cromatografía en capa fina,  noviembre 2010, obtenido de, </w:t>
      </w:r>
      <w:hyperlink r:id="rId33" w:history="1">
        <w:r w:rsidR="00F41098" w:rsidRPr="006E1FF6">
          <w:rPr>
            <w:rStyle w:val="Hipervnculo"/>
            <w:color w:val="auto"/>
          </w:rPr>
          <w:t>https://www.uam.es/gruposinv/lumila/personal/ebr/qot/leccion9/default.html</w:t>
        </w:r>
      </w:hyperlink>
    </w:p>
    <w:p w14:paraId="7FFECE53" w14:textId="77777777" w:rsidR="00096C08" w:rsidRPr="006E1FF6" w:rsidRDefault="00096C08" w:rsidP="006E1FF6">
      <w:pPr>
        <w:pStyle w:val="Prrafodelista"/>
        <w:numPr>
          <w:ilvl w:val="0"/>
          <w:numId w:val="46"/>
        </w:numPr>
        <w:spacing w:before="0" w:after="0"/>
        <w:rPr>
          <w:rFonts w:eastAsia="Times New Roman" w:cs="Times New Roman"/>
        </w:rPr>
      </w:pPr>
      <w:r w:rsidRPr="006E1FF6">
        <w:rPr>
          <w:rFonts w:eastAsia="Times New Roman" w:cs="Arial"/>
          <w:bCs/>
        </w:rPr>
        <w:t xml:space="preserve">Cromatografía en capa fina (tlc), </w:t>
      </w:r>
      <w:r w:rsidR="000C6318" w:rsidRPr="006E1FF6">
        <w:rPr>
          <w:rFonts w:eastAsia="Times New Roman" w:cs="Arial"/>
          <w:bCs/>
        </w:rPr>
        <w:t>2014, extraí</w:t>
      </w:r>
      <w:r w:rsidRPr="006E1FF6">
        <w:rPr>
          <w:rFonts w:eastAsia="Times New Roman" w:cs="Arial"/>
          <w:bCs/>
        </w:rPr>
        <w:t>do de:</w:t>
      </w:r>
    </w:p>
    <w:p w14:paraId="6D3E5005" w14:textId="77777777" w:rsidR="00096C08" w:rsidRPr="006E1FF6" w:rsidRDefault="00096C08" w:rsidP="006E1FF6">
      <w:pPr>
        <w:pStyle w:val="Prrafodelista"/>
        <w:numPr>
          <w:ilvl w:val="0"/>
          <w:numId w:val="46"/>
        </w:numPr>
        <w:spacing w:before="0" w:after="0"/>
      </w:pPr>
      <w:r w:rsidRPr="006E1FF6">
        <w:t xml:space="preserve"> </w:t>
      </w:r>
      <w:hyperlink r:id="rId34" w:history="1">
        <w:r w:rsidRPr="006E1FF6">
          <w:rPr>
            <w:rStyle w:val="Hipervnculo"/>
            <w:color w:val="auto"/>
          </w:rPr>
          <w:t>https://www.uam.es/gruposinv/lumila/personal/ebr/qot/leccion9/default.html</w:t>
        </w:r>
      </w:hyperlink>
      <w:r w:rsidRPr="006E1FF6">
        <w:t xml:space="preserve"> </w:t>
      </w:r>
    </w:p>
    <w:p w14:paraId="0A90B20D" w14:textId="77777777" w:rsidR="00096C08" w:rsidRPr="00EA4E42" w:rsidRDefault="00096C08" w:rsidP="00F41098"/>
    <w:p w14:paraId="6C0B554B" w14:textId="6D979360" w:rsidR="00EF404A" w:rsidRPr="006E1FF6" w:rsidRDefault="00D2055C" w:rsidP="00643157">
      <w:pPr>
        <w:pStyle w:val="Ttulo1"/>
        <w:numPr>
          <w:ilvl w:val="0"/>
          <w:numId w:val="48"/>
        </w:numPr>
      </w:pPr>
      <w:r>
        <w:t>CHANGE CONTROL</w:t>
      </w:r>
    </w:p>
    <w:tbl>
      <w:tblPr>
        <w:tblStyle w:val="Tablaconcuadrcula"/>
        <w:tblW w:w="8743" w:type="dxa"/>
        <w:jc w:val="center"/>
        <w:tblLook w:val="04A0" w:firstRow="1" w:lastRow="0" w:firstColumn="1" w:lastColumn="0" w:noHBand="0" w:noVBand="1"/>
      </w:tblPr>
      <w:tblGrid>
        <w:gridCol w:w="4302"/>
        <w:gridCol w:w="1093"/>
        <w:gridCol w:w="1207"/>
        <w:gridCol w:w="2141"/>
      </w:tblGrid>
      <w:tr w:rsidR="00F41098" w:rsidRPr="006E1FF6" w14:paraId="6A270E43" w14:textId="77777777" w:rsidTr="00F41098">
        <w:trPr>
          <w:trHeight w:val="471"/>
          <w:jc w:val="center"/>
        </w:trPr>
        <w:tc>
          <w:tcPr>
            <w:tcW w:w="4305" w:type="dxa"/>
            <w:shd w:val="clear" w:color="auto" w:fill="BFBFBF" w:themeFill="background1" w:themeFillShade="BF"/>
            <w:vAlign w:val="center"/>
          </w:tcPr>
          <w:p w14:paraId="09D3FD69" w14:textId="30A572C6" w:rsidR="00EF404A" w:rsidRPr="006E1FF6" w:rsidRDefault="00D2055C" w:rsidP="006E1FF6">
            <w:pPr>
              <w:pStyle w:val="Sinespaciado"/>
              <w:rPr>
                <w:b/>
              </w:rPr>
            </w:pPr>
            <w:r>
              <w:rPr>
                <w:b/>
              </w:rPr>
              <w:t>CHANGE DESCRIPTION</w:t>
            </w:r>
          </w:p>
        </w:tc>
        <w:tc>
          <w:tcPr>
            <w:tcW w:w="1093" w:type="dxa"/>
            <w:shd w:val="clear" w:color="auto" w:fill="BFBFBF" w:themeFill="background1" w:themeFillShade="BF"/>
            <w:vAlign w:val="center"/>
          </w:tcPr>
          <w:p w14:paraId="24AD4CA2" w14:textId="2BB02B8E" w:rsidR="00EF404A" w:rsidRPr="006E1FF6" w:rsidRDefault="00D2055C" w:rsidP="006E1FF6">
            <w:pPr>
              <w:pStyle w:val="Sinespaciado"/>
              <w:rPr>
                <w:b/>
              </w:rPr>
            </w:pPr>
            <w:r>
              <w:rPr>
                <w:b/>
              </w:rPr>
              <w:t>D</w:t>
            </w:r>
            <w:r w:rsidR="00EF404A" w:rsidRPr="006E1FF6">
              <w:rPr>
                <w:b/>
              </w:rPr>
              <w:t>A</w:t>
            </w:r>
            <w:r>
              <w:rPr>
                <w:b/>
              </w:rPr>
              <w:t>TE</w:t>
            </w:r>
          </w:p>
        </w:tc>
        <w:tc>
          <w:tcPr>
            <w:tcW w:w="1203" w:type="dxa"/>
            <w:shd w:val="clear" w:color="auto" w:fill="BFBFBF" w:themeFill="background1" w:themeFillShade="BF"/>
            <w:vAlign w:val="center"/>
          </w:tcPr>
          <w:p w14:paraId="2761B221" w14:textId="4A172856" w:rsidR="00EF404A" w:rsidRPr="006E1FF6" w:rsidRDefault="00D2055C" w:rsidP="006E1FF6">
            <w:pPr>
              <w:pStyle w:val="Sinespaciado"/>
              <w:rPr>
                <w:b/>
              </w:rPr>
            </w:pPr>
            <w:r>
              <w:rPr>
                <w:b/>
              </w:rPr>
              <w:t>VERSION</w:t>
            </w:r>
          </w:p>
        </w:tc>
        <w:tc>
          <w:tcPr>
            <w:tcW w:w="2142" w:type="dxa"/>
            <w:shd w:val="clear" w:color="auto" w:fill="BFBFBF" w:themeFill="background1" w:themeFillShade="BF"/>
            <w:vAlign w:val="center"/>
          </w:tcPr>
          <w:p w14:paraId="69FB5635" w14:textId="5545DE65" w:rsidR="00EF404A" w:rsidRPr="006E1FF6" w:rsidRDefault="00D2055C" w:rsidP="006E1FF6">
            <w:pPr>
              <w:pStyle w:val="Sinespaciado"/>
              <w:rPr>
                <w:b/>
              </w:rPr>
            </w:pPr>
            <w:r>
              <w:rPr>
                <w:b/>
              </w:rPr>
              <w:t>APPROVED BY</w:t>
            </w:r>
          </w:p>
        </w:tc>
      </w:tr>
      <w:tr w:rsidR="00F41098" w:rsidRPr="006E1FF6" w14:paraId="749CBC6B" w14:textId="77777777" w:rsidTr="00F41098">
        <w:trPr>
          <w:trHeight w:val="904"/>
          <w:jc w:val="center"/>
        </w:trPr>
        <w:tc>
          <w:tcPr>
            <w:tcW w:w="4305" w:type="dxa"/>
          </w:tcPr>
          <w:p w14:paraId="775B0677" w14:textId="77777777" w:rsidR="00EF404A" w:rsidRPr="006E1FF6" w:rsidRDefault="00EF404A" w:rsidP="006E1FF6">
            <w:pPr>
              <w:pStyle w:val="Sinespaciado"/>
            </w:pPr>
          </w:p>
        </w:tc>
        <w:tc>
          <w:tcPr>
            <w:tcW w:w="1093" w:type="dxa"/>
          </w:tcPr>
          <w:p w14:paraId="7A13F32C" w14:textId="77777777" w:rsidR="00EF404A" w:rsidRPr="006E1FF6" w:rsidRDefault="00EF404A" w:rsidP="006E1FF6">
            <w:pPr>
              <w:pStyle w:val="Sinespaciado"/>
            </w:pPr>
          </w:p>
        </w:tc>
        <w:tc>
          <w:tcPr>
            <w:tcW w:w="1203" w:type="dxa"/>
          </w:tcPr>
          <w:p w14:paraId="6A64C735" w14:textId="77777777" w:rsidR="00EF404A" w:rsidRPr="006E1FF6" w:rsidRDefault="00EF404A" w:rsidP="006E1FF6">
            <w:pPr>
              <w:pStyle w:val="Sinespaciado"/>
            </w:pPr>
          </w:p>
        </w:tc>
        <w:tc>
          <w:tcPr>
            <w:tcW w:w="2142" w:type="dxa"/>
          </w:tcPr>
          <w:p w14:paraId="373B2F92" w14:textId="77777777" w:rsidR="00EF404A" w:rsidRPr="006E1FF6" w:rsidRDefault="00EF404A" w:rsidP="006E1FF6">
            <w:pPr>
              <w:pStyle w:val="Sinespaciado"/>
            </w:pPr>
          </w:p>
        </w:tc>
      </w:tr>
    </w:tbl>
    <w:p w14:paraId="3BF5408B" w14:textId="77777777" w:rsidR="00EF404A" w:rsidRPr="00EA4E42" w:rsidRDefault="00EF404A" w:rsidP="00EA4E42">
      <w:pPr>
        <w:rPr>
          <w:b/>
        </w:rPr>
      </w:pPr>
    </w:p>
    <w:sectPr w:rsidR="00EF404A" w:rsidRPr="00EA4E42" w:rsidSect="00326E94">
      <w:headerReference w:type="even" r:id="rId35"/>
      <w:headerReference w:type="default" r:id="rId36"/>
      <w:footerReference w:type="even" r:id="rId37"/>
      <w:footerReference w:type="default" r:id="rId38"/>
      <w:headerReference w:type="first" r:id="rId39"/>
      <w:footerReference w:type="first" r:id="rId4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D7689" w14:textId="77777777" w:rsidR="00D57D20" w:rsidRDefault="00D57D20" w:rsidP="00EF404A">
      <w:r>
        <w:separator/>
      </w:r>
    </w:p>
    <w:p w14:paraId="68F951E4" w14:textId="77777777" w:rsidR="00D57D20" w:rsidRDefault="00D57D20"/>
  </w:endnote>
  <w:endnote w:type="continuationSeparator" w:id="0">
    <w:p w14:paraId="6201778D" w14:textId="77777777" w:rsidR="00D57D20" w:rsidRDefault="00D57D20" w:rsidP="00EF404A">
      <w:r>
        <w:continuationSeparator/>
      </w:r>
    </w:p>
    <w:p w14:paraId="6D543503" w14:textId="77777777" w:rsidR="00D57D20" w:rsidRDefault="00D57D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1624" w:type="dxa"/>
      <w:jc w:val="center"/>
      <w:tblLook w:val="04A0" w:firstRow="1" w:lastRow="0" w:firstColumn="1" w:lastColumn="0" w:noHBand="0" w:noVBand="1"/>
    </w:tblPr>
    <w:tblGrid>
      <w:gridCol w:w="2953"/>
      <w:gridCol w:w="2835"/>
      <w:gridCol w:w="2835"/>
      <w:gridCol w:w="3001"/>
    </w:tblGrid>
    <w:tr w:rsidR="000C6318" w:rsidRPr="00476CEF" w14:paraId="342A7B89" w14:textId="77777777" w:rsidTr="00034596">
      <w:trPr>
        <w:jc w:val="center"/>
      </w:trPr>
      <w:tc>
        <w:tcPr>
          <w:tcW w:w="2953" w:type="dxa"/>
        </w:tcPr>
        <w:p w14:paraId="47E4BAC4" w14:textId="77777777" w:rsidR="000C6318" w:rsidRPr="0083317D" w:rsidRDefault="000C6318" w:rsidP="00034596">
          <w:pPr>
            <w:pStyle w:val="Piedepgina"/>
            <w:jc w:val="center"/>
            <w:rPr>
              <w:b/>
              <w:sz w:val="18"/>
              <w:szCs w:val="18"/>
            </w:rPr>
          </w:pPr>
          <w:r w:rsidRPr="0083317D">
            <w:rPr>
              <w:b/>
              <w:sz w:val="18"/>
              <w:szCs w:val="18"/>
            </w:rPr>
            <w:t>ELABORADO POR:</w:t>
          </w:r>
        </w:p>
        <w:p w14:paraId="2CDDBC35" w14:textId="77777777" w:rsidR="000C6318" w:rsidRPr="00476CEF" w:rsidRDefault="000C6318" w:rsidP="00034596">
          <w:pPr>
            <w:pStyle w:val="Piedepgina"/>
            <w:jc w:val="center"/>
            <w:rPr>
              <w:sz w:val="18"/>
              <w:szCs w:val="18"/>
            </w:rPr>
          </w:pPr>
          <w:r>
            <w:rPr>
              <w:sz w:val="18"/>
              <w:szCs w:val="18"/>
            </w:rPr>
            <w:t>Angélica María Pineda Saza</w:t>
          </w:r>
        </w:p>
      </w:tc>
      <w:tc>
        <w:tcPr>
          <w:tcW w:w="2835" w:type="dxa"/>
        </w:tcPr>
        <w:p w14:paraId="518A1046" w14:textId="77777777" w:rsidR="000C6318" w:rsidRPr="0083317D" w:rsidRDefault="000C6318" w:rsidP="00034596">
          <w:pPr>
            <w:pStyle w:val="Piedepgina"/>
            <w:jc w:val="center"/>
            <w:rPr>
              <w:b/>
              <w:sz w:val="18"/>
              <w:szCs w:val="18"/>
            </w:rPr>
          </w:pPr>
          <w:r>
            <w:rPr>
              <w:b/>
              <w:sz w:val="18"/>
              <w:szCs w:val="18"/>
            </w:rPr>
            <w:t>INVESTIGADOR</w:t>
          </w:r>
          <w:r w:rsidRPr="0083317D">
            <w:rPr>
              <w:b/>
              <w:sz w:val="18"/>
              <w:szCs w:val="18"/>
            </w:rPr>
            <w:t>:</w:t>
          </w:r>
        </w:p>
        <w:p w14:paraId="389F3129" w14:textId="77777777" w:rsidR="000C6318" w:rsidRPr="00467268" w:rsidRDefault="00326E94" w:rsidP="00034596">
          <w:pPr>
            <w:pStyle w:val="Piedepgina"/>
            <w:jc w:val="center"/>
            <w:rPr>
              <w:b/>
              <w:sz w:val="18"/>
              <w:szCs w:val="8"/>
            </w:rPr>
          </w:pPr>
          <w:r>
            <w:rPr>
              <w:sz w:val="18"/>
              <w:szCs w:val="18"/>
            </w:rPr>
            <w:t>Angélica María Pineda Saza</w:t>
          </w:r>
        </w:p>
      </w:tc>
      <w:tc>
        <w:tcPr>
          <w:tcW w:w="2835" w:type="dxa"/>
        </w:tcPr>
        <w:p w14:paraId="4E2DC2AB" w14:textId="77777777" w:rsidR="000C6318" w:rsidRDefault="000C6318" w:rsidP="00034596">
          <w:pPr>
            <w:pStyle w:val="Piedepgina"/>
            <w:jc w:val="center"/>
            <w:rPr>
              <w:b/>
              <w:sz w:val="18"/>
              <w:szCs w:val="18"/>
            </w:rPr>
          </w:pPr>
          <w:r>
            <w:rPr>
              <w:b/>
              <w:sz w:val="18"/>
              <w:szCs w:val="18"/>
            </w:rPr>
            <w:t>REVISADO POR:</w:t>
          </w:r>
        </w:p>
        <w:p w14:paraId="4C91EC9E" w14:textId="77777777" w:rsidR="000C6318" w:rsidRPr="00323F58" w:rsidRDefault="00326E94" w:rsidP="00034596">
          <w:pPr>
            <w:pStyle w:val="Piedepgina"/>
            <w:jc w:val="center"/>
            <w:rPr>
              <w:sz w:val="18"/>
              <w:szCs w:val="18"/>
            </w:rPr>
          </w:pPr>
          <w:r>
            <w:rPr>
              <w:sz w:val="18"/>
              <w:szCs w:val="18"/>
            </w:rPr>
            <w:t>N.R.</w:t>
          </w:r>
        </w:p>
      </w:tc>
      <w:tc>
        <w:tcPr>
          <w:tcW w:w="3001" w:type="dxa"/>
        </w:tcPr>
        <w:p w14:paraId="152F42B7" w14:textId="77777777" w:rsidR="000C6318" w:rsidRDefault="000C6318" w:rsidP="00034596">
          <w:pPr>
            <w:pStyle w:val="Piedepgina"/>
            <w:jc w:val="center"/>
            <w:rPr>
              <w:sz w:val="18"/>
              <w:szCs w:val="18"/>
            </w:rPr>
          </w:pPr>
          <w:r>
            <w:rPr>
              <w:b/>
              <w:sz w:val="18"/>
              <w:szCs w:val="18"/>
            </w:rPr>
            <w:t>APROBADO POR:</w:t>
          </w:r>
        </w:p>
        <w:p w14:paraId="511F2DBD" w14:textId="77777777" w:rsidR="000C6318" w:rsidRPr="00476CEF" w:rsidRDefault="00326E94" w:rsidP="00034596">
          <w:pPr>
            <w:pStyle w:val="Piedepgina"/>
            <w:jc w:val="center"/>
            <w:rPr>
              <w:sz w:val="18"/>
              <w:szCs w:val="18"/>
            </w:rPr>
          </w:pPr>
          <w:r>
            <w:rPr>
              <w:sz w:val="18"/>
              <w:szCs w:val="18"/>
            </w:rPr>
            <w:t>J.F.O</w:t>
          </w:r>
        </w:p>
      </w:tc>
    </w:tr>
  </w:tbl>
  <w:p w14:paraId="5CD2025F" w14:textId="77777777" w:rsidR="000C6318" w:rsidRDefault="000C631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180" w:type="dxa"/>
      <w:jc w:val="center"/>
      <w:tblLook w:val="04A0" w:firstRow="1" w:lastRow="0" w:firstColumn="1" w:lastColumn="0" w:noHBand="0" w:noVBand="1"/>
    </w:tblPr>
    <w:tblGrid>
      <w:gridCol w:w="3060"/>
      <w:gridCol w:w="3060"/>
      <w:gridCol w:w="3060"/>
    </w:tblGrid>
    <w:tr w:rsidR="00B71BC9" w14:paraId="334E5FB2" w14:textId="77777777" w:rsidTr="00B02DB3">
      <w:trPr>
        <w:trHeight w:val="705"/>
        <w:jc w:val="center"/>
      </w:trPr>
      <w:tc>
        <w:tcPr>
          <w:tcW w:w="3060" w:type="dxa"/>
          <w:shd w:val="clear" w:color="auto" w:fill="auto"/>
          <w:tcMar>
            <w:left w:w="108" w:type="dxa"/>
          </w:tcMar>
          <w:vAlign w:val="center"/>
        </w:tcPr>
        <w:p w14:paraId="65282C21" w14:textId="77777777" w:rsidR="00B71BC9" w:rsidRDefault="00B71BC9" w:rsidP="00B71BC9">
          <w:pPr>
            <w:pStyle w:val="Piedepgina1"/>
            <w:ind w:left="0"/>
            <w:jc w:val="center"/>
            <w:rPr>
              <w:b/>
              <w:sz w:val="8"/>
              <w:szCs w:val="8"/>
            </w:rPr>
          </w:pPr>
        </w:p>
        <w:p w14:paraId="5131E832" w14:textId="22A50A87" w:rsidR="00B71BC9" w:rsidRDefault="00D2055C" w:rsidP="00B71BC9">
          <w:pPr>
            <w:pStyle w:val="Piedepgina1"/>
            <w:ind w:left="0"/>
            <w:jc w:val="center"/>
            <w:rPr>
              <w:b/>
              <w:sz w:val="18"/>
              <w:szCs w:val="18"/>
            </w:rPr>
          </w:pPr>
          <w:r>
            <w:rPr>
              <w:b/>
              <w:sz w:val="18"/>
              <w:szCs w:val="18"/>
            </w:rPr>
            <w:t>PRODUCED BY</w:t>
          </w:r>
          <w:r w:rsidR="00B71BC9">
            <w:rPr>
              <w:b/>
              <w:sz w:val="18"/>
              <w:szCs w:val="18"/>
            </w:rPr>
            <w:t>:</w:t>
          </w:r>
        </w:p>
        <w:p w14:paraId="02A5A9D3" w14:textId="77777777" w:rsidR="00B71BC9" w:rsidRDefault="00B71BC9" w:rsidP="00B71BC9">
          <w:pPr>
            <w:pStyle w:val="Piedepgina1"/>
            <w:ind w:left="0"/>
            <w:jc w:val="center"/>
            <w:rPr>
              <w:sz w:val="18"/>
              <w:szCs w:val="18"/>
            </w:rPr>
          </w:pPr>
          <w:r>
            <w:rPr>
              <w:sz w:val="18"/>
              <w:szCs w:val="18"/>
            </w:rPr>
            <w:t>A.M.P.</w:t>
          </w:r>
        </w:p>
      </w:tc>
      <w:tc>
        <w:tcPr>
          <w:tcW w:w="3060" w:type="dxa"/>
          <w:shd w:val="clear" w:color="auto" w:fill="auto"/>
          <w:tcMar>
            <w:left w:w="108" w:type="dxa"/>
          </w:tcMar>
          <w:vAlign w:val="center"/>
        </w:tcPr>
        <w:p w14:paraId="2870A718" w14:textId="77777777" w:rsidR="00B71BC9" w:rsidRDefault="00B71BC9" w:rsidP="00B71BC9">
          <w:pPr>
            <w:pStyle w:val="Piedepgina1"/>
            <w:ind w:left="0"/>
            <w:jc w:val="center"/>
            <w:rPr>
              <w:b/>
              <w:sz w:val="8"/>
              <w:szCs w:val="8"/>
            </w:rPr>
          </w:pPr>
        </w:p>
        <w:p w14:paraId="04C71A58" w14:textId="1BC6ACBC" w:rsidR="00B71BC9" w:rsidRDefault="00D2055C" w:rsidP="00B71BC9">
          <w:pPr>
            <w:pStyle w:val="Piedepgina1"/>
            <w:ind w:left="0"/>
            <w:jc w:val="center"/>
            <w:rPr>
              <w:b/>
              <w:sz w:val="18"/>
              <w:szCs w:val="18"/>
            </w:rPr>
          </w:pPr>
          <w:r>
            <w:rPr>
              <w:b/>
              <w:sz w:val="18"/>
              <w:szCs w:val="18"/>
            </w:rPr>
            <w:t>REVISED BY</w:t>
          </w:r>
          <w:r w:rsidR="00B71BC9">
            <w:rPr>
              <w:b/>
              <w:sz w:val="18"/>
              <w:szCs w:val="18"/>
            </w:rPr>
            <w:t>:</w:t>
          </w:r>
        </w:p>
        <w:p w14:paraId="654A452F" w14:textId="77777777" w:rsidR="00B71BC9" w:rsidRDefault="00B71BC9" w:rsidP="00B71BC9">
          <w:pPr>
            <w:pStyle w:val="Piedepgina1"/>
            <w:ind w:left="0"/>
            <w:jc w:val="center"/>
            <w:rPr>
              <w:sz w:val="18"/>
              <w:szCs w:val="18"/>
            </w:rPr>
          </w:pPr>
          <w:r>
            <w:rPr>
              <w:sz w:val="18"/>
              <w:szCs w:val="18"/>
            </w:rPr>
            <w:t>N.R</w:t>
          </w:r>
        </w:p>
      </w:tc>
      <w:tc>
        <w:tcPr>
          <w:tcW w:w="3060" w:type="dxa"/>
          <w:shd w:val="clear" w:color="auto" w:fill="auto"/>
          <w:tcMar>
            <w:left w:w="108" w:type="dxa"/>
          </w:tcMar>
          <w:vAlign w:val="center"/>
        </w:tcPr>
        <w:p w14:paraId="6D4D0426" w14:textId="77777777" w:rsidR="00B71BC9" w:rsidRDefault="00B71BC9" w:rsidP="00B71BC9">
          <w:pPr>
            <w:pStyle w:val="Piedepgina1"/>
            <w:ind w:left="0"/>
            <w:jc w:val="center"/>
            <w:rPr>
              <w:b/>
              <w:sz w:val="8"/>
              <w:szCs w:val="8"/>
            </w:rPr>
          </w:pPr>
        </w:p>
        <w:p w14:paraId="3EA50B1C" w14:textId="0B06A07C" w:rsidR="00B71BC9" w:rsidRDefault="00D2055C" w:rsidP="00B71BC9">
          <w:pPr>
            <w:pStyle w:val="Piedepgina1"/>
            <w:ind w:left="0"/>
            <w:jc w:val="center"/>
            <w:rPr>
              <w:sz w:val="18"/>
              <w:szCs w:val="18"/>
            </w:rPr>
          </w:pPr>
          <w:r>
            <w:rPr>
              <w:b/>
              <w:sz w:val="18"/>
              <w:szCs w:val="18"/>
            </w:rPr>
            <w:t>APPROVED BY</w:t>
          </w:r>
          <w:r w:rsidR="00B71BC9">
            <w:rPr>
              <w:b/>
              <w:sz w:val="18"/>
              <w:szCs w:val="18"/>
            </w:rPr>
            <w:t>:</w:t>
          </w:r>
        </w:p>
        <w:p w14:paraId="5CA7FAD3" w14:textId="77777777" w:rsidR="00B71BC9" w:rsidRDefault="00B71BC9" w:rsidP="00B71BC9">
          <w:pPr>
            <w:pStyle w:val="Piedepgina1"/>
            <w:ind w:left="0"/>
            <w:jc w:val="center"/>
            <w:rPr>
              <w:sz w:val="18"/>
              <w:szCs w:val="18"/>
            </w:rPr>
          </w:pPr>
          <w:bookmarkStart w:id="0" w:name="OLE_LINK1"/>
          <w:r>
            <w:rPr>
              <w:sz w:val="18"/>
              <w:szCs w:val="18"/>
            </w:rPr>
            <w:t>J.F.O.</w:t>
          </w:r>
        </w:p>
      </w:tc>
    </w:tr>
  </w:tbl>
  <w:bookmarkEnd w:id="0"/>
  <w:p w14:paraId="5D251EDC" w14:textId="1F85EA27" w:rsidR="000C6318" w:rsidRPr="003B6C25" w:rsidRDefault="003B6C25" w:rsidP="003B6C25">
    <w:pPr>
      <w:rPr>
        <w:rFonts w:eastAsiaTheme="minorHAnsi"/>
        <w:i/>
        <w:iCs/>
        <w:sz w:val="16"/>
        <w:szCs w:val="16"/>
        <w:lang w:val="en-US" w:eastAsia="en-US"/>
      </w:rPr>
    </w:pPr>
    <w:r w:rsidRPr="003B6C25">
      <w:rPr>
        <w:rFonts w:eastAsiaTheme="minorHAnsi"/>
        <w:i/>
        <w:iCs/>
        <w:sz w:val="16"/>
        <w:szCs w:val="16"/>
        <w:lang w:val="en-US" w:eastAsia="en-US"/>
      </w:rPr>
      <w:t>The information contained in this document is confidential and for the exclusive use of Universidad de los Andes. The individuals who receive it are responsible for its security and preventing its improper use.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6101E" w14:textId="77777777" w:rsidR="00C86EC6" w:rsidRDefault="00C86EC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A0B7D" w14:textId="77777777" w:rsidR="00D57D20" w:rsidRDefault="00D57D20" w:rsidP="00EF404A">
      <w:r>
        <w:separator/>
      </w:r>
    </w:p>
    <w:p w14:paraId="10E7A509" w14:textId="77777777" w:rsidR="00D57D20" w:rsidRDefault="00D57D20"/>
  </w:footnote>
  <w:footnote w:type="continuationSeparator" w:id="0">
    <w:p w14:paraId="6D7ABA80" w14:textId="77777777" w:rsidR="00D57D20" w:rsidRDefault="00D57D20" w:rsidP="00EF404A">
      <w:r>
        <w:continuationSeparator/>
      </w:r>
    </w:p>
    <w:p w14:paraId="1851B82A" w14:textId="77777777" w:rsidR="00D57D20" w:rsidRDefault="00D57D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180" w:type="dxa"/>
      <w:jc w:val="center"/>
      <w:tblLook w:val="04A0" w:firstRow="1" w:lastRow="0" w:firstColumn="1" w:lastColumn="0" w:noHBand="0" w:noVBand="1"/>
    </w:tblPr>
    <w:tblGrid>
      <w:gridCol w:w="2723"/>
      <w:gridCol w:w="2152"/>
      <w:gridCol w:w="2152"/>
      <w:gridCol w:w="2153"/>
    </w:tblGrid>
    <w:tr w:rsidR="000C6318" w14:paraId="3F83DED9" w14:textId="77777777" w:rsidTr="001F0C1A">
      <w:trPr>
        <w:trHeight w:val="253"/>
        <w:jc w:val="center"/>
      </w:trPr>
      <w:tc>
        <w:tcPr>
          <w:tcW w:w="2723" w:type="dxa"/>
          <w:vMerge w:val="restart"/>
          <w:vAlign w:val="center"/>
        </w:tcPr>
        <w:p w14:paraId="3B2A2C2C" w14:textId="77777777" w:rsidR="000C6318" w:rsidRPr="00D20B45" w:rsidRDefault="000C6318" w:rsidP="001F0C1A">
          <w:pPr>
            <w:pStyle w:val="Encabezado"/>
            <w:jc w:val="center"/>
            <w:rPr>
              <w:noProof/>
              <w:lang w:val="es-ES"/>
            </w:rPr>
          </w:pPr>
          <w:r w:rsidRPr="00D20B45">
            <w:rPr>
              <w:noProof/>
              <w:lang w:eastAsia="es-CO"/>
            </w:rPr>
            <w:drawing>
              <wp:inline distT="0" distB="0" distL="0" distR="0" wp14:anchorId="08BD1D6D" wp14:editId="5A1EA6D4">
                <wp:extent cx="1337310" cy="514350"/>
                <wp:effectExtent l="19050" t="0" r="0" b="0"/>
                <wp:docPr id="26" name="0 Imagen"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e_logo_uniandes.png"/>
                        <pic:cNvPicPr/>
                      </pic:nvPicPr>
                      <pic:blipFill>
                        <a:blip r:embed="rId1"/>
                        <a:srcRect b="3881"/>
                        <a:stretch>
                          <a:fillRect/>
                        </a:stretch>
                      </pic:blipFill>
                      <pic:spPr>
                        <a:xfrm>
                          <a:off x="0" y="0"/>
                          <a:ext cx="1337310" cy="514350"/>
                        </a:xfrm>
                        <a:prstGeom prst="rect">
                          <a:avLst/>
                        </a:prstGeom>
                      </pic:spPr>
                    </pic:pic>
                  </a:graphicData>
                </a:graphic>
              </wp:inline>
            </w:drawing>
          </w:r>
        </w:p>
      </w:tc>
      <w:tc>
        <w:tcPr>
          <w:tcW w:w="6457" w:type="dxa"/>
          <w:gridSpan w:val="3"/>
          <w:vAlign w:val="center"/>
        </w:tcPr>
        <w:p w14:paraId="5BED73E4" w14:textId="77777777" w:rsidR="000C6318" w:rsidRPr="006C0719" w:rsidRDefault="000C6318" w:rsidP="001F0C1A">
          <w:pPr>
            <w:pStyle w:val="Encabezado"/>
            <w:jc w:val="center"/>
            <w:rPr>
              <w:b/>
            </w:rPr>
          </w:pPr>
          <w:r>
            <w:rPr>
              <w:b/>
            </w:rPr>
            <w:t>Departamento de Ingeniería Eléctrica y Electrónica</w:t>
          </w:r>
        </w:p>
      </w:tc>
    </w:tr>
    <w:tr w:rsidR="000C6318" w14:paraId="391F01D9" w14:textId="77777777" w:rsidTr="001F0C1A">
      <w:trPr>
        <w:trHeight w:val="253"/>
        <w:jc w:val="center"/>
      </w:trPr>
      <w:tc>
        <w:tcPr>
          <w:tcW w:w="2723" w:type="dxa"/>
          <w:vMerge/>
        </w:tcPr>
        <w:p w14:paraId="41090FB0" w14:textId="77777777" w:rsidR="000C6318" w:rsidRDefault="000C6318" w:rsidP="001F0C1A">
          <w:pPr>
            <w:pStyle w:val="Encabezado"/>
          </w:pPr>
        </w:p>
      </w:tc>
      <w:tc>
        <w:tcPr>
          <w:tcW w:w="6457" w:type="dxa"/>
          <w:gridSpan w:val="3"/>
          <w:vAlign w:val="center"/>
        </w:tcPr>
        <w:p w14:paraId="13AB9926" w14:textId="77777777" w:rsidR="000C6318" w:rsidRPr="006C0719" w:rsidRDefault="000C6318" w:rsidP="001F0C1A">
          <w:pPr>
            <w:pStyle w:val="Encabezado"/>
            <w:jc w:val="center"/>
            <w:rPr>
              <w:b/>
            </w:rPr>
          </w:pPr>
          <w:r>
            <w:rPr>
              <w:b/>
            </w:rPr>
            <w:t>Laboratorio de Ingeniería Eléctrica y Electrónica</w:t>
          </w:r>
        </w:p>
      </w:tc>
    </w:tr>
    <w:tr w:rsidR="000C6318" w14:paraId="1DC403A3" w14:textId="77777777" w:rsidTr="001F0C1A">
      <w:trPr>
        <w:trHeight w:val="253"/>
        <w:jc w:val="center"/>
      </w:trPr>
      <w:tc>
        <w:tcPr>
          <w:tcW w:w="2723" w:type="dxa"/>
          <w:vMerge/>
        </w:tcPr>
        <w:p w14:paraId="7596C0C3" w14:textId="77777777" w:rsidR="000C6318" w:rsidRDefault="000C6318" w:rsidP="001F0C1A">
          <w:pPr>
            <w:pStyle w:val="Encabezado"/>
            <w:rPr>
              <w:noProof/>
            </w:rPr>
          </w:pPr>
        </w:p>
      </w:tc>
      <w:tc>
        <w:tcPr>
          <w:tcW w:w="6457" w:type="dxa"/>
          <w:gridSpan w:val="3"/>
          <w:vAlign w:val="center"/>
        </w:tcPr>
        <w:p w14:paraId="336DFE5D" w14:textId="77777777" w:rsidR="000C6318" w:rsidRDefault="000C6318" w:rsidP="001F0C1A">
          <w:pPr>
            <w:pStyle w:val="Encabezado"/>
            <w:jc w:val="center"/>
            <w:rPr>
              <w:b/>
            </w:rPr>
          </w:pPr>
          <w:r>
            <w:rPr>
              <w:b/>
            </w:rPr>
            <w:t>Centro de Microelectrónica Universidad de los Andes</w:t>
          </w:r>
        </w:p>
      </w:tc>
    </w:tr>
    <w:tr w:rsidR="000C6318" w14:paraId="68646948" w14:textId="77777777" w:rsidTr="001F0C1A">
      <w:trPr>
        <w:trHeight w:val="253"/>
        <w:jc w:val="center"/>
      </w:trPr>
      <w:tc>
        <w:tcPr>
          <w:tcW w:w="2723" w:type="dxa"/>
          <w:vMerge/>
        </w:tcPr>
        <w:p w14:paraId="03CC537E" w14:textId="77777777" w:rsidR="000C6318" w:rsidRDefault="000C6318" w:rsidP="001F0C1A">
          <w:pPr>
            <w:pStyle w:val="Encabezado"/>
            <w:rPr>
              <w:noProof/>
            </w:rPr>
          </w:pPr>
        </w:p>
      </w:tc>
      <w:tc>
        <w:tcPr>
          <w:tcW w:w="6457" w:type="dxa"/>
          <w:gridSpan w:val="3"/>
          <w:vAlign w:val="center"/>
        </w:tcPr>
        <w:p w14:paraId="50ABC2FE" w14:textId="77777777" w:rsidR="000C6318" w:rsidRDefault="000C6318" w:rsidP="001F0C1A">
          <w:pPr>
            <w:pStyle w:val="Encabezado"/>
            <w:jc w:val="center"/>
            <w:rPr>
              <w:b/>
            </w:rPr>
          </w:pPr>
          <w:r>
            <w:rPr>
              <w:b/>
            </w:rPr>
            <w:t>Línea de Biosensores y Microsistemas</w:t>
          </w:r>
        </w:p>
      </w:tc>
    </w:tr>
    <w:tr w:rsidR="000C6318" w14:paraId="11D2764F" w14:textId="77777777" w:rsidTr="001F0C1A">
      <w:trPr>
        <w:trHeight w:val="253"/>
        <w:jc w:val="center"/>
      </w:trPr>
      <w:tc>
        <w:tcPr>
          <w:tcW w:w="2723" w:type="dxa"/>
          <w:vMerge/>
        </w:tcPr>
        <w:p w14:paraId="6F27D548" w14:textId="77777777" w:rsidR="000C6318" w:rsidRDefault="000C6318" w:rsidP="001F0C1A">
          <w:pPr>
            <w:pStyle w:val="Encabezado"/>
            <w:rPr>
              <w:noProof/>
            </w:rPr>
          </w:pPr>
        </w:p>
      </w:tc>
      <w:tc>
        <w:tcPr>
          <w:tcW w:w="6457" w:type="dxa"/>
          <w:gridSpan w:val="3"/>
          <w:vAlign w:val="center"/>
        </w:tcPr>
        <w:p w14:paraId="662E1B19" w14:textId="77777777" w:rsidR="000C6318" w:rsidRDefault="000C6318" w:rsidP="001F0C1A">
          <w:pPr>
            <w:pStyle w:val="Encabezado"/>
            <w:jc w:val="center"/>
            <w:rPr>
              <w:b/>
            </w:rPr>
          </w:pPr>
          <w:r>
            <w:rPr>
              <w:b/>
            </w:rPr>
            <w:t>Protocolo de Microfabricación</w:t>
          </w:r>
        </w:p>
      </w:tc>
    </w:tr>
    <w:tr w:rsidR="000C6318" w14:paraId="4139CA24" w14:textId="77777777" w:rsidTr="001F0C1A">
      <w:trPr>
        <w:trHeight w:val="253"/>
        <w:jc w:val="center"/>
      </w:trPr>
      <w:tc>
        <w:tcPr>
          <w:tcW w:w="2723" w:type="dxa"/>
          <w:vMerge/>
        </w:tcPr>
        <w:p w14:paraId="52118193" w14:textId="77777777" w:rsidR="000C6318" w:rsidRDefault="000C6318" w:rsidP="001F0C1A">
          <w:pPr>
            <w:pStyle w:val="Encabezado"/>
            <w:rPr>
              <w:noProof/>
            </w:rPr>
          </w:pPr>
        </w:p>
      </w:tc>
      <w:tc>
        <w:tcPr>
          <w:tcW w:w="6457" w:type="dxa"/>
          <w:gridSpan w:val="3"/>
          <w:vAlign w:val="center"/>
        </w:tcPr>
        <w:p w14:paraId="04A4CC2F" w14:textId="77777777" w:rsidR="000C6318" w:rsidRPr="006C0719" w:rsidRDefault="000C6318" w:rsidP="001F0C1A">
          <w:pPr>
            <w:pStyle w:val="Encabezado"/>
            <w:jc w:val="center"/>
            <w:rPr>
              <w:b/>
            </w:rPr>
          </w:pPr>
          <w:r>
            <w:rPr>
              <w:b/>
            </w:rPr>
            <w:t>Dispositivos Discretos en Materiales Flexibles</w:t>
          </w:r>
        </w:p>
      </w:tc>
    </w:tr>
    <w:tr w:rsidR="000C6318" w:rsidRPr="006C0719" w14:paraId="25C59908" w14:textId="77777777" w:rsidTr="001F0C1A">
      <w:trPr>
        <w:trHeight w:val="253"/>
        <w:jc w:val="center"/>
      </w:trPr>
      <w:tc>
        <w:tcPr>
          <w:tcW w:w="2723" w:type="dxa"/>
          <w:vAlign w:val="center"/>
        </w:tcPr>
        <w:p w14:paraId="610CA137" w14:textId="77777777" w:rsidR="000C6318" w:rsidRPr="006C0719" w:rsidRDefault="000C6318" w:rsidP="001F0C1A">
          <w:pPr>
            <w:pStyle w:val="Encabezado"/>
            <w:rPr>
              <w:sz w:val="16"/>
              <w:szCs w:val="16"/>
            </w:rPr>
          </w:pPr>
          <w:r w:rsidRPr="006C0719">
            <w:rPr>
              <w:sz w:val="16"/>
              <w:szCs w:val="16"/>
            </w:rPr>
            <w:t>Fecha:</w:t>
          </w:r>
          <w:r>
            <w:rPr>
              <w:sz w:val="16"/>
              <w:szCs w:val="16"/>
            </w:rPr>
            <w:t xml:space="preserve"> 29 de Octubre </w:t>
          </w:r>
          <w:r w:rsidRPr="006C0719">
            <w:rPr>
              <w:sz w:val="16"/>
              <w:szCs w:val="16"/>
            </w:rPr>
            <w:t>de 201</w:t>
          </w:r>
          <w:r>
            <w:rPr>
              <w:sz w:val="16"/>
              <w:szCs w:val="16"/>
            </w:rPr>
            <w:t>3</w:t>
          </w:r>
        </w:p>
      </w:tc>
      <w:tc>
        <w:tcPr>
          <w:tcW w:w="2152" w:type="dxa"/>
          <w:vAlign w:val="center"/>
        </w:tcPr>
        <w:p w14:paraId="3C91A887" w14:textId="77777777" w:rsidR="000C6318" w:rsidRPr="006C0719" w:rsidRDefault="000C6318" w:rsidP="001F0C1A">
          <w:pPr>
            <w:pStyle w:val="Encabezado"/>
            <w:jc w:val="center"/>
            <w:rPr>
              <w:sz w:val="16"/>
              <w:szCs w:val="16"/>
            </w:rPr>
          </w:pPr>
          <w:r>
            <w:rPr>
              <w:sz w:val="16"/>
              <w:szCs w:val="16"/>
            </w:rPr>
            <w:t>Código: PRO-SSL-LITO</w:t>
          </w:r>
        </w:p>
      </w:tc>
      <w:tc>
        <w:tcPr>
          <w:tcW w:w="2152" w:type="dxa"/>
          <w:vAlign w:val="center"/>
        </w:tcPr>
        <w:p w14:paraId="3AFB0BF3" w14:textId="77777777" w:rsidR="000C6318" w:rsidRPr="006C0719" w:rsidRDefault="000C6318" w:rsidP="001F0C1A">
          <w:pPr>
            <w:pStyle w:val="Encabezado"/>
            <w:jc w:val="center"/>
            <w:rPr>
              <w:sz w:val="16"/>
              <w:szCs w:val="16"/>
            </w:rPr>
          </w:pPr>
          <w:r>
            <w:rPr>
              <w:sz w:val="16"/>
              <w:szCs w:val="16"/>
            </w:rPr>
            <w:t xml:space="preserve">Página: </w:t>
          </w:r>
          <w:r w:rsidR="00A04076">
            <w:rPr>
              <w:sz w:val="16"/>
              <w:szCs w:val="16"/>
            </w:rPr>
            <w:fldChar w:fldCharType="begin"/>
          </w:r>
          <w:r>
            <w:rPr>
              <w:sz w:val="16"/>
              <w:szCs w:val="16"/>
            </w:rPr>
            <w:instrText xml:space="preserve"> PAGE  \* Arabic  \* MERGEFORMAT </w:instrText>
          </w:r>
          <w:r w:rsidR="00A04076">
            <w:rPr>
              <w:sz w:val="16"/>
              <w:szCs w:val="16"/>
            </w:rPr>
            <w:fldChar w:fldCharType="separate"/>
          </w:r>
          <w:r w:rsidR="00326E94">
            <w:rPr>
              <w:noProof/>
              <w:sz w:val="16"/>
              <w:szCs w:val="16"/>
            </w:rPr>
            <w:t>16</w:t>
          </w:r>
          <w:r w:rsidR="00A04076">
            <w:rPr>
              <w:sz w:val="16"/>
              <w:szCs w:val="16"/>
            </w:rPr>
            <w:fldChar w:fldCharType="end"/>
          </w:r>
          <w:r>
            <w:rPr>
              <w:sz w:val="16"/>
              <w:szCs w:val="16"/>
            </w:rPr>
            <w:t xml:space="preserve"> de </w:t>
          </w:r>
          <w:r w:rsidR="004D13B9">
            <w:rPr>
              <w:noProof/>
              <w:sz w:val="16"/>
              <w:szCs w:val="16"/>
            </w:rPr>
            <w:fldChar w:fldCharType="begin"/>
          </w:r>
          <w:r w:rsidR="004D13B9">
            <w:rPr>
              <w:rFonts w:eastAsiaTheme="minorEastAsia"/>
              <w:noProof/>
              <w:sz w:val="16"/>
              <w:szCs w:val="16"/>
              <w:lang w:eastAsia="es-ES"/>
            </w:rPr>
            <w:instrText xml:space="preserve"> NUMPAGES  \* Arabic  \* MERGEFORMAT </w:instrText>
          </w:r>
          <w:r w:rsidR="004D13B9">
            <w:rPr>
              <w:noProof/>
              <w:sz w:val="16"/>
              <w:szCs w:val="16"/>
            </w:rPr>
            <w:fldChar w:fldCharType="separate"/>
          </w:r>
          <w:r w:rsidR="00326E94" w:rsidRPr="00326E94">
            <w:rPr>
              <w:noProof/>
              <w:sz w:val="16"/>
              <w:szCs w:val="16"/>
            </w:rPr>
            <w:t>16</w:t>
          </w:r>
          <w:r w:rsidR="004D13B9">
            <w:rPr>
              <w:noProof/>
              <w:sz w:val="16"/>
              <w:szCs w:val="16"/>
            </w:rPr>
            <w:fldChar w:fldCharType="end"/>
          </w:r>
        </w:p>
      </w:tc>
      <w:tc>
        <w:tcPr>
          <w:tcW w:w="2153" w:type="dxa"/>
          <w:vAlign w:val="center"/>
        </w:tcPr>
        <w:p w14:paraId="4C063900" w14:textId="77777777" w:rsidR="000C6318" w:rsidRPr="006C0719" w:rsidRDefault="000C6318" w:rsidP="001F0C1A">
          <w:pPr>
            <w:pStyle w:val="Encabezado"/>
            <w:jc w:val="center"/>
            <w:rPr>
              <w:sz w:val="16"/>
              <w:szCs w:val="16"/>
            </w:rPr>
          </w:pPr>
          <w:r>
            <w:rPr>
              <w:sz w:val="16"/>
              <w:szCs w:val="16"/>
            </w:rPr>
            <w:t>Versión: 1.0</w:t>
          </w:r>
        </w:p>
      </w:tc>
    </w:tr>
  </w:tbl>
  <w:p w14:paraId="288C8E31" w14:textId="77777777" w:rsidR="000C6318" w:rsidRDefault="000C6318">
    <w:pPr>
      <w:pStyle w:val="Encabezado"/>
    </w:pPr>
  </w:p>
  <w:p w14:paraId="3337AFD0" w14:textId="77777777" w:rsidR="00BC2A2F" w:rsidRDefault="00BC2A2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180" w:type="dxa"/>
      <w:jc w:val="center"/>
      <w:tblLook w:val="04A0" w:firstRow="1" w:lastRow="0" w:firstColumn="1" w:lastColumn="0" w:noHBand="0" w:noVBand="1"/>
    </w:tblPr>
    <w:tblGrid>
      <w:gridCol w:w="2723"/>
      <w:gridCol w:w="2152"/>
      <w:gridCol w:w="2152"/>
      <w:gridCol w:w="2153"/>
    </w:tblGrid>
    <w:tr w:rsidR="00136603" w:rsidRPr="00136603" w14:paraId="3F304CE8" w14:textId="77777777" w:rsidTr="00136603">
      <w:trPr>
        <w:trHeight w:val="253"/>
        <w:jc w:val="center"/>
      </w:trPr>
      <w:tc>
        <w:tcPr>
          <w:tcW w:w="2722" w:type="dxa"/>
          <w:vMerge w:val="restart"/>
          <w:tcBorders>
            <w:top w:val="single" w:sz="4" w:space="0" w:color="auto"/>
            <w:left w:val="single" w:sz="4" w:space="0" w:color="auto"/>
            <w:bottom w:val="single" w:sz="4" w:space="0" w:color="auto"/>
            <w:right w:val="single" w:sz="4" w:space="0" w:color="auto"/>
          </w:tcBorders>
          <w:vAlign w:val="center"/>
          <w:hideMark/>
        </w:tcPr>
        <w:p w14:paraId="62B5615E" w14:textId="0E36285C" w:rsidR="00136603" w:rsidRDefault="00136603" w:rsidP="00136603">
          <w:pPr>
            <w:pStyle w:val="Sinespaciado"/>
            <w:jc w:val="center"/>
            <w:rPr>
              <w:rFonts w:asciiTheme="minorHAnsi" w:hAnsiTheme="minorHAnsi" w:cs="Arial"/>
            </w:rPr>
          </w:pPr>
          <w:r w:rsidRPr="000F6971">
            <w:rPr>
              <w:rFonts w:cs="Arial"/>
              <w:noProof/>
              <w:lang w:eastAsia="es-CO"/>
            </w:rPr>
            <w:drawing>
              <wp:inline distT="0" distB="0" distL="0" distR="0" wp14:anchorId="4EB6FE9A" wp14:editId="5D524817">
                <wp:extent cx="1337310" cy="514350"/>
                <wp:effectExtent l="0" t="0" r="0" b="0"/>
                <wp:docPr id="9" name="Imagen 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 Imagen" descr="Texto&#10;&#10;Descripción generada automáticamente con confianza media"/>
                        <pic:cNvPicPr>
                          <a:picLocks noChangeAspect="1" noChangeArrowheads="1"/>
                        </pic:cNvPicPr>
                      </pic:nvPicPr>
                      <pic:blipFill>
                        <a:blip r:embed="rId1"/>
                        <a:srcRect b="3861"/>
                        <a:stretch>
                          <a:fillRect/>
                        </a:stretch>
                      </pic:blipFill>
                      <pic:spPr bwMode="auto">
                        <a:xfrm>
                          <a:off x="0" y="0"/>
                          <a:ext cx="1337310" cy="514350"/>
                        </a:xfrm>
                        <a:prstGeom prst="rect">
                          <a:avLst/>
                        </a:prstGeom>
                        <a:noFill/>
                        <a:ln w="9525">
                          <a:noFill/>
                          <a:miter lim="800000"/>
                          <a:headEnd/>
                          <a:tailEnd/>
                        </a:ln>
                      </pic:spPr>
                    </pic:pic>
                  </a:graphicData>
                </a:graphic>
              </wp:inline>
            </w:drawing>
          </w:r>
        </w:p>
      </w:tc>
      <w:tc>
        <w:tcPr>
          <w:tcW w:w="6457" w:type="dxa"/>
          <w:gridSpan w:val="3"/>
          <w:tcBorders>
            <w:top w:val="single" w:sz="4" w:space="0" w:color="auto"/>
            <w:left w:val="single" w:sz="4" w:space="0" w:color="auto"/>
            <w:bottom w:val="single" w:sz="4" w:space="0" w:color="auto"/>
            <w:right w:val="single" w:sz="4" w:space="0" w:color="auto"/>
          </w:tcBorders>
          <w:vAlign w:val="center"/>
          <w:hideMark/>
        </w:tcPr>
        <w:p w14:paraId="636545B6" w14:textId="77777777" w:rsidR="00136603" w:rsidRDefault="00136603" w:rsidP="00136603">
          <w:pPr>
            <w:pStyle w:val="Sinespaciado"/>
            <w:jc w:val="center"/>
            <w:rPr>
              <w:rFonts w:cs="Arial"/>
              <w:b/>
              <w:lang w:val="en-US"/>
            </w:rPr>
          </w:pPr>
          <w:r>
            <w:rPr>
              <w:rFonts w:cs="Arial"/>
              <w:b/>
              <w:lang w:val="en-US"/>
            </w:rPr>
            <w:t>Department of Electrical and Electronics Engineering</w:t>
          </w:r>
        </w:p>
      </w:tc>
    </w:tr>
    <w:tr w:rsidR="00136603" w:rsidRPr="00136603" w14:paraId="5C7D7404" w14:textId="77777777" w:rsidTr="00136603">
      <w:trPr>
        <w:trHeight w:val="25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032870" w14:textId="77777777" w:rsidR="00136603" w:rsidRPr="00136603" w:rsidRDefault="00136603" w:rsidP="00136603">
          <w:pPr>
            <w:spacing w:before="0" w:after="0"/>
            <w:jc w:val="left"/>
            <w:rPr>
              <w:rFonts w:asciiTheme="minorHAnsi" w:eastAsiaTheme="minorEastAsia" w:hAnsiTheme="minorHAnsi" w:cs="Arial"/>
              <w:lang w:val="en-US"/>
            </w:rPr>
          </w:pPr>
        </w:p>
      </w:tc>
      <w:tc>
        <w:tcPr>
          <w:tcW w:w="6457" w:type="dxa"/>
          <w:gridSpan w:val="3"/>
          <w:tcBorders>
            <w:top w:val="single" w:sz="4" w:space="0" w:color="auto"/>
            <w:left w:val="single" w:sz="4" w:space="0" w:color="auto"/>
            <w:bottom w:val="single" w:sz="4" w:space="0" w:color="auto"/>
            <w:right w:val="single" w:sz="4" w:space="0" w:color="auto"/>
          </w:tcBorders>
          <w:vAlign w:val="center"/>
          <w:hideMark/>
        </w:tcPr>
        <w:p w14:paraId="03332775" w14:textId="77777777" w:rsidR="00136603" w:rsidRDefault="00136603" w:rsidP="00136603">
          <w:pPr>
            <w:pStyle w:val="Sinespaciado"/>
            <w:jc w:val="center"/>
            <w:rPr>
              <w:rFonts w:cs="Arial"/>
              <w:b/>
              <w:lang w:val="en-US"/>
            </w:rPr>
          </w:pPr>
          <w:r>
            <w:rPr>
              <w:rFonts w:cs="Arial"/>
              <w:b/>
              <w:lang w:val="en-US"/>
            </w:rPr>
            <w:t>Electrical and Electronics Engineering Laboratory</w:t>
          </w:r>
        </w:p>
      </w:tc>
    </w:tr>
    <w:tr w:rsidR="00136603" w:rsidRPr="00136603" w14:paraId="03465216" w14:textId="77777777" w:rsidTr="00136603">
      <w:trPr>
        <w:trHeight w:val="25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D8A65B" w14:textId="77777777" w:rsidR="00136603" w:rsidRPr="00136603" w:rsidRDefault="00136603" w:rsidP="00136603">
          <w:pPr>
            <w:spacing w:before="0" w:after="0"/>
            <w:jc w:val="left"/>
            <w:rPr>
              <w:rFonts w:asciiTheme="minorHAnsi" w:eastAsiaTheme="minorEastAsia" w:hAnsiTheme="minorHAnsi" w:cs="Arial"/>
              <w:lang w:val="en-US"/>
            </w:rPr>
          </w:pPr>
        </w:p>
      </w:tc>
      <w:tc>
        <w:tcPr>
          <w:tcW w:w="6457" w:type="dxa"/>
          <w:gridSpan w:val="3"/>
          <w:tcBorders>
            <w:top w:val="single" w:sz="4" w:space="0" w:color="auto"/>
            <w:left w:val="single" w:sz="4" w:space="0" w:color="auto"/>
            <w:bottom w:val="single" w:sz="4" w:space="0" w:color="auto"/>
            <w:right w:val="single" w:sz="4" w:space="0" w:color="auto"/>
          </w:tcBorders>
          <w:vAlign w:val="center"/>
          <w:hideMark/>
        </w:tcPr>
        <w:p w14:paraId="3972C6ED" w14:textId="77777777" w:rsidR="00136603" w:rsidRDefault="00136603" w:rsidP="00136603">
          <w:pPr>
            <w:pStyle w:val="Sinespaciado"/>
            <w:jc w:val="center"/>
            <w:rPr>
              <w:rFonts w:cs="Arial"/>
              <w:b/>
              <w:lang w:val="en-US"/>
            </w:rPr>
          </w:pPr>
          <w:r>
            <w:rPr>
              <w:rFonts w:cs="Arial"/>
              <w:b/>
              <w:lang w:val="en-US"/>
            </w:rPr>
            <w:t>Microelectronics Center, University of the Andes</w:t>
          </w:r>
        </w:p>
      </w:tc>
    </w:tr>
    <w:tr w:rsidR="00136603" w14:paraId="3721FEEB" w14:textId="77777777" w:rsidTr="00136603">
      <w:trPr>
        <w:trHeight w:val="25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C7BD41" w14:textId="77777777" w:rsidR="00136603" w:rsidRPr="00136603" w:rsidRDefault="00136603" w:rsidP="00136603">
          <w:pPr>
            <w:spacing w:before="0" w:after="0"/>
            <w:jc w:val="left"/>
            <w:rPr>
              <w:rFonts w:asciiTheme="minorHAnsi" w:eastAsiaTheme="minorEastAsia" w:hAnsiTheme="minorHAnsi" w:cs="Arial"/>
              <w:lang w:val="en-US"/>
            </w:rPr>
          </w:pPr>
        </w:p>
      </w:tc>
      <w:tc>
        <w:tcPr>
          <w:tcW w:w="6457" w:type="dxa"/>
          <w:gridSpan w:val="3"/>
          <w:tcBorders>
            <w:top w:val="single" w:sz="4" w:space="0" w:color="auto"/>
            <w:left w:val="single" w:sz="4" w:space="0" w:color="auto"/>
            <w:bottom w:val="single" w:sz="4" w:space="0" w:color="auto"/>
            <w:right w:val="single" w:sz="4" w:space="0" w:color="auto"/>
          </w:tcBorders>
          <w:vAlign w:val="center"/>
          <w:hideMark/>
        </w:tcPr>
        <w:p w14:paraId="78B44758" w14:textId="77777777" w:rsidR="00136603" w:rsidRDefault="00136603" w:rsidP="00136603">
          <w:pPr>
            <w:pStyle w:val="Sinespaciado"/>
            <w:jc w:val="center"/>
            <w:rPr>
              <w:rFonts w:cs="Arial"/>
              <w:b/>
              <w:lang w:val="es-ES"/>
            </w:rPr>
          </w:pPr>
          <w:r>
            <w:rPr>
              <w:rFonts w:cs="Arial"/>
              <w:b/>
            </w:rPr>
            <w:t>Biosensors and Microsystems Line</w:t>
          </w:r>
        </w:p>
      </w:tc>
    </w:tr>
    <w:tr w:rsidR="00136603" w14:paraId="1E83977E" w14:textId="77777777" w:rsidTr="00136603">
      <w:trPr>
        <w:trHeight w:val="25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3D5244" w14:textId="77777777" w:rsidR="00136603" w:rsidRDefault="00136603" w:rsidP="00136603">
          <w:pPr>
            <w:spacing w:before="0" w:after="0"/>
            <w:jc w:val="left"/>
            <w:rPr>
              <w:rFonts w:asciiTheme="minorHAnsi" w:eastAsiaTheme="minorEastAsia" w:hAnsiTheme="minorHAnsi" w:cs="Arial"/>
              <w:lang w:val="es-ES"/>
            </w:rPr>
          </w:pPr>
        </w:p>
      </w:tc>
      <w:tc>
        <w:tcPr>
          <w:tcW w:w="6457" w:type="dxa"/>
          <w:gridSpan w:val="3"/>
          <w:tcBorders>
            <w:top w:val="single" w:sz="4" w:space="0" w:color="auto"/>
            <w:left w:val="single" w:sz="4" w:space="0" w:color="auto"/>
            <w:bottom w:val="single" w:sz="4" w:space="0" w:color="auto"/>
            <w:right w:val="single" w:sz="4" w:space="0" w:color="auto"/>
          </w:tcBorders>
          <w:vAlign w:val="center"/>
          <w:hideMark/>
        </w:tcPr>
        <w:p w14:paraId="0189CCD4" w14:textId="70A465DC" w:rsidR="00136603" w:rsidRDefault="00150A3E" w:rsidP="00136603">
          <w:pPr>
            <w:pStyle w:val="Sinespaciado"/>
            <w:jc w:val="center"/>
            <w:rPr>
              <w:rFonts w:cs="Arial"/>
              <w:b/>
            </w:rPr>
          </w:pPr>
          <w:r>
            <w:rPr>
              <w:rFonts w:cs="Arial"/>
              <w:b/>
            </w:rPr>
            <w:t>Fabrication</w:t>
          </w:r>
          <w:r w:rsidR="00136603">
            <w:rPr>
              <w:rFonts w:cs="Arial"/>
              <w:b/>
            </w:rPr>
            <w:t xml:space="preserve"> Protocol</w:t>
          </w:r>
        </w:p>
      </w:tc>
    </w:tr>
    <w:tr w:rsidR="00136603" w:rsidRPr="00136603" w14:paraId="0C41565C" w14:textId="77777777" w:rsidTr="00136603">
      <w:trPr>
        <w:trHeight w:val="25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577246" w14:textId="77777777" w:rsidR="00136603" w:rsidRDefault="00136603" w:rsidP="00136603">
          <w:pPr>
            <w:spacing w:before="0" w:after="0"/>
            <w:jc w:val="left"/>
            <w:rPr>
              <w:rFonts w:asciiTheme="minorHAnsi" w:eastAsiaTheme="minorEastAsia" w:hAnsiTheme="minorHAnsi" w:cs="Arial"/>
              <w:lang w:val="es-ES"/>
            </w:rPr>
          </w:pPr>
        </w:p>
      </w:tc>
      <w:tc>
        <w:tcPr>
          <w:tcW w:w="6457" w:type="dxa"/>
          <w:gridSpan w:val="3"/>
          <w:tcBorders>
            <w:top w:val="single" w:sz="4" w:space="0" w:color="auto"/>
            <w:left w:val="single" w:sz="4" w:space="0" w:color="auto"/>
            <w:bottom w:val="single" w:sz="4" w:space="0" w:color="auto"/>
            <w:right w:val="single" w:sz="4" w:space="0" w:color="auto"/>
          </w:tcBorders>
          <w:vAlign w:val="center"/>
          <w:hideMark/>
        </w:tcPr>
        <w:p w14:paraId="6AC7C0EE" w14:textId="1C38990E" w:rsidR="00136603" w:rsidRDefault="00C86EC6" w:rsidP="00136603">
          <w:pPr>
            <w:pStyle w:val="Sinespaciado"/>
            <w:jc w:val="center"/>
            <w:rPr>
              <w:rFonts w:cs="Arial"/>
              <w:b/>
              <w:lang w:val="en-US"/>
            </w:rPr>
          </w:pPr>
          <w:r w:rsidRPr="00C86EC6">
            <w:rPr>
              <w:rFonts w:cs="Arial"/>
              <w:b/>
              <w:lang w:val="en-US"/>
            </w:rPr>
            <w:t>P</w:t>
          </w:r>
          <w:r>
            <w:rPr>
              <w:rFonts w:cs="Arial"/>
              <w:b/>
              <w:lang w:val="en-US"/>
            </w:rPr>
            <w:t>reparation of solutions, calculation of molarity, and solution preparation.</w:t>
          </w:r>
        </w:p>
      </w:tc>
    </w:tr>
    <w:tr w:rsidR="00136603" w14:paraId="458E989D" w14:textId="77777777" w:rsidTr="00136603">
      <w:trPr>
        <w:trHeight w:val="253"/>
        <w:jc w:val="center"/>
      </w:trPr>
      <w:tc>
        <w:tcPr>
          <w:tcW w:w="2722" w:type="dxa"/>
          <w:tcBorders>
            <w:top w:val="single" w:sz="4" w:space="0" w:color="auto"/>
            <w:left w:val="single" w:sz="4" w:space="0" w:color="auto"/>
            <w:bottom w:val="single" w:sz="4" w:space="0" w:color="auto"/>
            <w:right w:val="single" w:sz="4" w:space="0" w:color="auto"/>
          </w:tcBorders>
          <w:vAlign w:val="center"/>
          <w:hideMark/>
        </w:tcPr>
        <w:p w14:paraId="419AD07A" w14:textId="77777777" w:rsidR="00136603" w:rsidRDefault="00136603" w:rsidP="00136603">
          <w:pPr>
            <w:pStyle w:val="Sinespaciado"/>
            <w:jc w:val="center"/>
            <w:rPr>
              <w:rFonts w:cs="Arial"/>
              <w:sz w:val="16"/>
              <w:lang w:val="es-ES"/>
            </w:rPr>
          </w:pPr>
          <w:r>
            <w:rPr>
              <w:rFonts w:cs="Arial"/>
              <w:sz w:val="16"/>
            </w:rPr>
            <w:t>Date: October 29th, 2013.</w:t>
          </w:r>
        </w:p>
      </w:tc>
      <w:tc>
        <w:tcPr>
          <w:tcW w:w="2152" w:type="dxa"/>
          <w:tcBorders>
            <w:top w:val="single" w:sz="4" w:space="0" w:color="auto"/>
            <w:left w:val="single" w:sz="4" w:space="0" w:color="auto"/>
            <w:bottom w:val="single" w:sz="4" w:space="0" w:color="auto"/>
            <w:right w:val="single" w:sz="4" w:space="0" w:color="auto"/>
          </w:tcBorders>
          <w:vAlign w:val="center"/>
          <w:hideMark/>
        </w:tcPr>
        <w:p w14:paraId="6B3CB5FA" w14:textId="77777777" w:rsidR="00136603" w:rsidRDefault="00136603" w:rsidP="00136603">
          <w:pPr>
            <w:pStyle w:val="Sinespaciado"/>
            <w:jc w:val="center"/>
            <w:rPr>
              <w:rFonts w:cs="Arial"/>
              <w:sz w:val="16"/>
            </w:rPr>
          </w:pPr>
          <w:r>
            <w:rPr>
              <w:rFonts w:cs="Arial"/>
              <w:sz w:val="16"/>
            </w:rPr>
            <w:t>Code: PMF201301</w:t>
          </w:r>
        </w:p>
      </w:tc>
      <w:tc>
        <w:tcPr>
          <w:tcW w:w="2152" w:type="dxa"/>
          <w:tcBorders>
            <w:top w:val="single" w:sz="4" w:space="0" w:color="auto"/>
            <w:left w:val="single" w:sz="4" w:space="0" w:color="auto"/>
            <w:bottom w:val="single" w:sz="4" w:space="0" w:color="auto"/>
            <w:right w:val="single" w:sz="4" w:space="0" w:color="auto"/>
          </w:tcBorders>
          <w:vAlign w:val="center"/>
          <w:hideMark/>
        </w:tcPr>
        <w:p w14:paraId="131E39F9" w14:textId="77777777" w:rsidR="00136603" w:rsidRDefault="00136603" w:rsidP="00136603">
          <w:pPr>
            <w:pStyle w:val="Sinespaciado"/>
            <w:jc w:val="center"/>
            <w:rPr>
              <w:rFonts w:cs="Arial"/>
              <w:sz w:val="16"/>
            </w:rPr>
          </w:pPr>
          <w:r>
            <w:rPr>
              <w:rFonts w:cs="Arial"/>
              <w:sz w:val="16"/>
            </w:rPr>
            <w:t xml:space="preserve">Page: </w:t>
          </w:r>
          <w:r>
            <w:rPr>
              <w:rFonts w:cs="Arial"/>
              <w:sz w:val="16"/>
            </w:rPr>
            <w:fldChar w:fldCharType="begin"/>
          </w:r>
          <w:r>
            <w:rPr>
              <w:rFonts w:cs="Arial"/>
              <w:sz w:val="16"/>
            </w:rPr>
            <w:instrText>PAGE \* ARABIC</w:instrText>
          </w:r>
          <w:r>
            <w:rPr>
              <w:rFonts w:cs="Arial"/>
              <w:sz w:val="16"/>
            </w:rPr>
            <w:fldChar w:fldCharType="separate"/>
          </w:r>
          <w:r>
            <w:rPr>
              <w:rFonts w:cs="Arial"/>
              <w:noProof/>
              <w:sz w:val="16"/>
            </w:rPr>
            <w:t>11</w:t>
          </w:r>
          <w:r>
            <w:rPr>
              <w:rFonts w:cs="Arial"/>
              <w:sz w:val="16"/>
            </w:rPr>
            <w:fldChar w:fldCharType="end"/>
          </w:r>
          <w:r>
            <w:rPr>
              <w:rFonts w:cs="Arial"/>
              <w:sz w:val="16"/>
            </w:rPr>
            <w:t xml:space="preserve"> of </w:t>
          </w:r>
          <w:r>
            <w:rPr>
              <w:rFonts w:cs="Arial"/>
              <w:sz w:val="16"/>
            </w:rPr>
            <w:fldChar w:fldCharType="begin"/>
          </w:r>
          <w:r>
            <w:rPr>
              <w:rFonts w:cs="Arial"/>
              <w:sz w:val="16"/>
            </w:rPr>
            <w:instrText>NUMPAGES \* ARABIC</w:instrText>
          </w:r>
          <w:r>
            <w:rPr>
              <w:rFonts w:cs="Arial"/>
              <w:sz w:val="16"/>
            </w:rPr>
            <w:fldChar w:fldCharType="separate"/>
          </w:r>
          <w:r>
            <w:rPr>
              <w:rFonts w:cs="Arial"/>
              <w:noProof/>
              <w:sz w:val="16"/>
            </w:rPr>
            <w:t>11</w:t>
          </w:r>
          <w:r>
            <w:rPr>
              <w:rFonts w:cs="Arial"/>
              <w:sz w:val="16"/>
            </w:rPr>
            <w:fldChar w:fldCharType="end"/>
          </w:r>
        </w:p>
      </w:tc>
      <w:tc>
        <w:tcPr>
          <w:tcW w:w="2153" w:type="dxa"/>
          <w:tcBorders>
            <w:top w:val="single" w:sz="4" w:space="0" w:color="auto"/>
            <w:left w:val="single" w:sz="4" w:space="0" w:color="auto"/>
            <w:bottom w:val="single" w:sz="4" w:space="0" w:color="auto"/>
            <w:right w:val="single" w:sz="4" w:space="0" w:color="auto"/>
          </w:tcBorders>
          <w:vAlign w:val="center"/>
          <w:hideMark/>
        </w:tcPr>
        <w:p w14:paraId="09A2CC91" w14:textId="77777777" w:rsidR="00136603" w:rsidRDefault="00136603" w:rsidP="00136603">
          <w:pPr>
            <w:pStyle w:val="Sinespaciado"/>
            <w:jc w:val="center"/>
            <w:rPr>
              <w:rFonts w:cs="Arial"/>
              <w:sz w:val="16"/>
            </w:rPr>
          </w:pPr>
          <w:r>
            <w:rPr>
              <w:rFonts w:cs="Arial"/>
              <w:sz w:val="16"/>
            </w:rPr>
            <w:t>Version: 1.0</w:t>
          </w:r>
        </w:p>
      </w:tc>
    </w:tr>
  </w:tbl>
  <w:p w14:paraId="07FF9072" w14:textId="77777777" w:rsidR="00BC2A2F" w:rsidRDefault="00BC2A2F" w:rsidP="00326E9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5E6FE" w14:textId="77777777" w:rsidR="000C6318" w:rsidRDefault="000C6318" w:rsidP="00ED4AC7">
    <w:pPr>
      <w:pStyle w:val="Encabezado"/>
      <w:jc w:val="center"/>
    </w:pPr>
    <w:r w:rsidRPr="00AD1F45">
      <w:rPr>
        <w:noProof/>
        <w:lang w:eastAsia="es-CO"/>
      </w:rPr>
      <w:drawing>
        <wp:inline distT="0" distB="0" distL="0" distR="0" wp14:anchorId="3FF83E6C" wp14:editId="317F89AE">
          <wp:extent cx="2834767" cy="1090295"/>
          <wp:effectExtent l="19050" t="0" r="3683" b="0"/>
          <wp:docPr id="27" name="0 Imagen"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e_logo_uniandes.png"/>
                  <pic:cNvPicPr/>
                </pic:nvPicPr>
                <pic:blipFill>
                  <a:blip r:embed="rId1"/>
                  <a:srcRect b="3881"/>
                  <a:stretch>
                    <a:fillRect/>
                  </a:stretch>
                </pic:blipFill>
                <pic:spPr>
                  <a:xfrm>
                    <a:off x="0" y="0"/>
                    <a:ext cx="2834767" cy="10902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7371"/>
    <w:multiLevelType w:val="hybridMultilevel"/>
    <w:tmpl w:val="12FEED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1D14B95"/>
    <w:multiLevelType w:val="hybridMultilevel"/>
    <w:tmpl w:val="827AE098"/>
    <w:lvl w:ilvl="0" w:tplc="D6425508">
      <w:start w:val="7"/>
      <w:numFmt w:val="decimal"/>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 w15:restartNumberingAfterBreak="0">
    <w:nsid w:val="05802CE6"/>
    <w:multiLevelType w:val="hybridMultilevel"/>
    <w:tmpl w:val="8A8A37B2"/>
    <w:lvl w:ilvl="0" w:tplc="B3C2A244">
      <w:start w:val="1"/>
      <w:numFmt w:val="decimal"/>
      <w:lvlText w:val="%1."/>
      <w:lvlJc w:val="left"/>
      <w:pPr>
        <w:ind w:left="1080" w:hanging="360"/>
      </w:pPr>
      <w:rPr>
        <w:rFonts w:eastAsiaTheme="minorEastAsia" w:cstheme="minorBidi"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71736E8"/>
    <w:multiLevelType w:val="hybridMultilevel"/>
    <w:tmpl w:val="2FCCFF5A"/>
    <w:lvl w:ilvl="0" w:tplc="0409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83345B1"/>
    <w:multiLevelType w:val="hybridMultilevel"/>
    <w:tmpl w:val="C4CC791E"/>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C5875"/>
    <w:multiLevelType w:val="multilevel"/>
    <w:tmpl w:val="5DFAD0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F07769"/>
    <w:multiLevelType w:val="hybridMultilevel"/>
    <w:tmpl w:val="41F48D7A"/>
    <w:lvl w:ilvl="0" w:tplc="0409000D">
      <w:start w:val="1"/>
      <w:numFmt w:val="bullet"/>
      <w:lvlText w:val=""/>
      <w:lvlJc w:val="left"/>
      <w:pPr>
        <w:ind w:left="2484" w:hanging="360"/>
      </w:pPr>
      <w:rPr>
        <w:rFonts w:ascii="Wingdings" w:hAnsi="Wingdings" w:hint="default"/>
      </w:rPr>
    </w:lvl>
    <w:lvl w:ilvl="1" w:tplc="0C0A0003">
      <w:start w:val="1"/>
      <w:numFmt w:val="bullet"/>
      <w:lvlText w:val="o"/>
      <w:lvlJc w:val="left"/>
      <w:pPr>
        <w:ind w:left="3204" w:hanging="360"/>
      </w:pPr>
      <w:rPr>
        <w:rFonts w:ascii="Courier New" w:hAnsi="Courier New" w:hint="default"/>
      </w:rPr>
    </w:lvl>
    <w:lvl w:ilvl="2" w:tplc="0409000D">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7" w15:restartNumberingAfterBreak="0">
    <w:nsid w:val="17AB3D4D"/>
    <w:multiLevelType w:val="hybridMultilevel"/>
    <w:tmpl w:val="C2C6CB00"/>
    <w:lvl w:ilvl="0" w:tplc="407E8828">
      <w:start w:val="1"/>
      <w:numFmt w:val="bullet"/>
      <w:lvlText w:val="•"/>
      <w:lvlJc w:val="left"/>
      <w:pPr>
        <w:tabs>
          <w:tab w:val="num" w:pos="720"/>
        </w:tabs>
        <w:ind w:left="720" w:hanging="360"/>
      </w:pPr>
      <w:rPr>
        <w:rFonts w:ascii="Times" w:hAnsi="Times" w:hint="default"/>
      </w:rPr>
    </w:lvl>
    <w:lvl w:ilvl="1" w:tplc="ECF06844" w:tentative="1">
      <w:start w:val="1"/>
      <w:numFmt w:val="bullet"/>
      <w:lvlText w:val="•"/>
      <w:lvlJc w:val="left"/>
      <w:pPr>
        <w:tabs>
          <w:tab w:val="num" w:pos="1440"/>
        </w:tabs>
        <w:ind w:left="1440" w:hanging="360"/>
      </w:pPr>
      <w:rPr>
        <w:rFonts w:ascii="Times" w:hAnsi="Times" w:hint="default"/>
      </w:rPr>
    </w:lvl>
    <w:lvl w:ilvl="2" w:tplc="985448B2" w:tentative="1">
      <w:start w:val="1"/>
      <w:numFmt w:val="bullet"/>
      <w:lvlText w:val="•"/>
      <w:lvlJc w:val="left"/>
      <w:pPr>
        <w:tabs>
          <w:tab w:val="num" w:pos="2160"/>
        </w:tabs>
        <w:ind w:left="2160" w:hanging="360"/>
      </w:pPr>
      <w:rPr>
        <w:rFonts w:ascii="Times" w:hAnsi="Times" w:hint="default"/>
      </w:rPr>
    </w:lvl>
    <w:lvl w:ilvl="3" w:tplc="491A0164" w:tentative="1">
      <w:start w:val="1"/>
      <w:numFmt w:val="bullet"/>
      <w:lvlText w:val="•"/>
      <w:lvlJc w:val="left"/>
      <w:pPr>
        <w:tabs>
          <w:tab w:val="num" w:pos="2880"/>
        </w:tabs>
        <w:ind w:left="2880" w:hanging="360"/>
      </w:pPr>
      <w:rPr>
        <w:rFonts w:ascii="Times" w:hAnsi="Times" w:hint="default"/>
      </w:rPr>
    </w:lvl>
    <w:lvl w:ilvl="4" w:tplc="A02068A2" w:tentative="1">
      <w:start w:val="1"/>
      <w:numFmt w:val="bullet"/>
      <w:lvlText w:val="•"/>
      <w:lvlJc w:val="left"/>
      <w:pPr>
        <w:tabs>
          <w:tab w:val="num" w:pos="3600"/>
        </w:tabs>
        <w:ind w:left="3600" w:hanging="360"/>
      </w:pPr>
      <w:rPr>
        <w:rFonts w:ascii="Times" w:hAnsi="Times" w:hint="default"/>
      </w:rPr>
    </w:lvl>
    <w:lvl w:ilvl="5" w:tplc="83887A90" w:tentative="1">
      <w:start w:val="1"/>
      <w:numFmt w:val="bullet"/>
      <w:lvlText w:val="•"/>
      <w:lvlJc w:val="left"/>
      <w:pPr>
        <w:tabs>
          <w:tab w:val="num" w:pos="4320"/>
        </w:tabs>
        <w:ind w:left="4320" w:hanging="360"/>
      </w:pPr>
      <w:rPr>
        <w:rFonts w:ascii="Times" w:hAnsi="Times" w:hint="default"/>
      </w:rPr>
    </w:lvl>
    <w:lvl w:ilvl="6" w:tplc="46F23BC2" w:tentative="1">
      <w:start w:val="1"/>
      <w:numFmt w:val="bullet"/>
      <w:lvlText w:val="•"/>
      <w:lvlJc w:val="left"/>
      <w:pPr>
        <w:tabs>
          <w:tab w:val="num" w:pos="5040"/>
        </w:tabs>
        <w:ind w:left="5040" w:hanging="360"/>
      </w:pPr>
      <w:rPr>
        <w:rFonts w:ascii="Times" w:hAnsi="Times" w:hint="default"/>
      </w:rPr>
    </w:lvl>
    <w:lvl w:ilvl="7" w:tplc="07048B0A" w:tentative="1">
      <w:start w:val="1"/>
      <w:numFmt w:val="bullet"/>
      <w:lvlText w:val="•"/>
      <w:lvlJc w:val="left"/>
      <w:pPr>
        <w:tabs>
          <w:tab w:val="num" w:pos="5760"/>
        </w:tabs>
        <w:ind w:left="5760" w:hanging="360"/>
      </w:pPr>
      <w:rPr>
        <w:rFonts w:ascii="Times" w:hAnsi="Times" w:hint="default"/>
      </w:rPr>
    </w:lvl>
    <w:lvl w:ilvl="8" w:tplc="7FAA17EE" w:tentative="1">
      <w:start w:val="1"/>
      <w:numFmt w:val="bullet"/>
      <w:lvlText w:val="•"/>
      <w:lvlJc w:val="left"/>
      <w:pPr>
        <w:tabs>
          <w:tab w:val="num" w:pos="6480"/>
        </w:tabs>
        <w:ind w:left="6480" w:hanging="360"/>
      </w:pPr>
      <w:rPr>
        <w:rFonts w:ascii="Times" w:hAnsi="Times" w:hint="default"/>
      </w:rPr>
    </w:lvl>
  </w:abstractNum>
  <w:abstractNum w:abstractNumId="8" w15:restartNumberingAfterBreak="0">
    <w:nsid w:val="1D267D34"/>
    <w:multiLevelType w:val="hybridMultilevel"/>
    <w:tmpl w:val="3C2E3026"/>
    <w:lvl w:ilvl="0" w:tplc="CD60573E">
      <w:start w:val="1"/>
      <w:numFmt w:val="decimal"/>
      <w:lvlText w:val="%1."/>
      <w:lvlJc w:val="left"/>
      <w:pPr>
        <w:ind w:left="720" w:hanging="360"/>
      </w:pPr>
      <w:rPr>
        <w:rFonts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FE96A55"/>
    <w:multiLevelType w:val="hybridMultilevel"/>
    <w:tmpl w:val="338CEE60"/>
    <w:lvl w:ilvl="0" w:tplc="97E810B4">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F46B31"/>
    <w:multiLevelType w:val="hybridMultilevel"/>
    <w:tmpl w:val="0FE2C0F8"/>
    <w:lvl w:ilvl="0" w:tplc="0409000D">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1" w15:restartNumberingAfterBreak="0">
    <w:nsid w:val="224601A5"/>
    <w:multiLevelType w:val="hybridMultilevel"/>
    <w:tmpl w:val="12BE8844"/>
    <w:lvl w:ilvl="0" w:tplc="2926F31A">
      <w:start w:val="1"/>
      <w:numFmt w:val="decimal"/>
      <w:lvlText w:val="[%1]."/>
      <w:lvlJc w:val="left"/>
      <w:pPr>
        <w:ind w:left="36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2A9695D"/>
    <w:multiLevelType w:val="hybridMultilevel"/>
    <w:tmpl w:val="9F90FDA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24A50E40"/>
    <w:multiLevelType w:val="hybridMultilevel"/>
    <w:tmpl w:val="BE88E36A"/>
    <w:lvl w:ilvl="0" w:tplc="D5B4001C">
      <w:start w:val="1"/>
      <w:numFmt w:val="bullet"/>
      <w:lvlText w:val="•"/>
      <w:lvlJc w:val="left"/>
      <w:pPr>
        <w:tabs>
          <w:tab w:val="num" w:pos="720"/>
        </w:tabs>
        <w:ind w:left="720" w:hanging="360"/>
      </w:pPr>
      <w:rPr>
        <w:rFonts w:ascii="Times" w:hAnsi="Times" w:hint="default"/>
      </w:rPr>
    </w:lvl>
    <w:lvl w:ilvl="1" w:tplc="7952CFC2" w:tentative="1">
      <w:start w:val="1"/>
      <w:numFmt w:val="bullet"/>
      <w:lvlText w:val="•"/>
      <w:lvlJc w:val="left"/>
      <w:pPr>
        <w:tabs>
          <w:tab w:val="num" w:pos="1440"/>
        </w:tabs>
        <w:ind w:left="1440" w:hanging="360"/>
      </w:pPr>
      <w:rPr>
        <w:rFonts w:ascii="Times" w:hAnsi="Times" w:hint="default"/>
      </w:rPr>
    </w:lvl>
    <w:lvl w:ilvl="2" w:tplc="D766E10A" w:tentative="1">
      <w:start w:val="1"/>
      <w:numFmt w:val="bullet"/>
      <w:lvlText w:val="•"/>
      <w:lvlJc w:val="left"/>
      <w:pPr>
        <w:tabs>
          <w:tab w:val="num" w:pos="2160"/>
        </w:tabs>
        <w:ind w:left="2160" w:hanging="360"/>
      </w:pPr>
      <w:rPr>
        <w:rFonts w:ascii="Times" w:hAnsi="Times" w:hint="default"/>
      </w:rPr>
    </w:lvl>
    <w:lvl w:ilvl="3" w:tplc="CA98B052" w:tentative="1">
      <w:start w:val="1"/>
      <w:numFmt w:val="bullet"/>
      <w:lvlText w:val="•"/>
      <w:lvlJc w:val="left"/>
      <w:pPr>
        <w:tabs>
          <w:tab w:val="num" w:pos="2880"/>
        </w:tabs>
        <w:ind w:left="2880" w:hanging="360"/>
      </w:pPr>
      <w:rPr>
        <w:rFonts w:ascii="Times" w:hAnsi="Times" w:hint="default"/>
      </w:rPr>
    </w:lvl>
    <w:lvl w:ilvl="4" w:tplc="A93E41EE" w:tentative="1">
      <w:start w:val="1"/>
      <w:numFmt w:val="bullet"/>
      <w:lvlText w:val="•"/>
      <w:lvlJc w:val="left"/>
      <w:pPr>
        <w:tabs>
          <w:tab w:val="num" w:pos="3600"/>
        </w:tabs>
        <w:ind w:left="3600" w:hanging="360"/>
      </w:pPr>
      <w:rPr>
        <w:rFonts w:ascii="Times" w:hAnsi="Times" w:hint="default"/>
      </w:rPr>
    </w:lvl>
    <w:lvl w:ilvl="5" w:tplc="ADDED1AC" w:tentative="1">
      <w:start w:val="1"/>
      <w:numFmt w:val="bullet"/>
      <w:lvlText w:val="•"/>
      <w:lvlJc w:val="left"/>
      <w:pPr>
        <w:tabs>
          <w:tab w:val="num" w:pos="4320"/>
        </w:tabs>
        <w:ind w:left="4320" w:hanging="360"/>
      </w:pPr>
      <w:rPr>
        <w:rFonts w:ascii="Times" w:hAnsi="Times" w:hint="default"/>
      </w:rPr>
    </w:lvl>
    <w:lvl w:ilvl="6" w:tplc="4F5044AC" w:tentative="1">
      <w:start w:val="1"/>
      <w:numFmt w:val="bullet"/>
      <w:lvlText w:val="•"/>
      <w:lvlJc w:val="left"/>
      <w:pPr>
        <w:tabs>
          <w:tab w:val="num" w:pos="5040"/>
        </w:tabs>
        <w:ind w:left="5040" w:hanging="360"/>
      </w:pPr>
      <w:rPr>
        <w:rFonts w:ascii="Times" w:hAnsi="Times" w:hint="default"/>
      </w:rPr>
    </w:lvl>
    <w:lvl w:ilvl="7" w:tplc="D152F3FC" w:tentative="1">
      <w:start w:val="1"/>
      <w:numFmt w:val="bullet"/>
      <w:lvlText w:val="•"/>
      <w:lvlJc w:val="left"/>
      <w:pPr>
        <w:tabs>
          <w:tab w:val="num" w:pos="5760"/>
        </w:tabs>
        <w:ind w:left="5760" w:hanging="360"/>
      </w:pPr>
      <w:rPr>
        <w:rFonts w:ascii="Times" w:hAnsi="Times" w:hint="default"/>
      </w:rPr>
    </w:lvl>
    <w:lvl w:ilvl="8" w:tplc="B5E6C04A" w:tentative="1">
      <w:start w:val="1"/>
      <w:numFmt w:val="bullet"/>
      <w:lvlText w:val="•"/>
      <w:lvlJc w:val="left"/>
      <w:pPr>
        <w:tabs>
          <w:tab w:val="num" w:pos="6480"/>
        </w:tabs>
        <w:ind w:left="6480" w:hanging="360"/>
      </w:pPr>
      <w:rPr>
        <w:rFonts w:ascii="Times" w:hAnsi="Times" w:hint="default"/>
      </w:rPr>
    </w:lvl>
  </w:abstractNum>
  <w:abstractNum w:abstractNumId="14" w15:restartNumberingAfterBreak="0">
    <w:nsid w:val="2651317A"/>
    <w:multiLevelType w:val="hybridMultilevel"/>
    <w:tmpl w:val="A2FAD07C"/>
    <w:lvl w:ilvl="0" w:tplc="86DAE85C">
      <w:start w:val="1"/>
      <w:numFmt w:val="decimal"/>
      <w:lvlText w:val="%1."/>
      <w:lvlJc w:val="left"/>
      <w:pPr>
        <w:ind w:left="720" w:hanging="360"/>
      </w:pPr>
      <w:rPr>
        <w:rFonts w:cs="Arial" w:hint="default"/>
        <w:color w:val="0000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9A6D96"/>
    <w:multiLevelType w:val="multilevel"/>
    <w:tmpl w:val="A6B04AE2"/>
    <w:lvl w:ilvl="0">
      <w:start w:val="1"/>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6" w15:restartNumberingAfterBreak="0">
    <w:nsid w:val="2AF252C1"/>
    <w:multiLevelType w:val="hybridMultilevel"/>
    <w:tmpl w:val="A39884FA"/>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9D735A"/>
    <w:multiLevelType w:val="hybridMultilevel"/>
    <w:tmpl w:val="3A60E6A0"/>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8A267C7"/>
    <w:multiLevelType w:val="multilevel"/>
    <w:tmpl w:val="8F8EA6D0"/>
    <w:lvl w:ilvl="0">
      <w:start w:val="1"/>
      <w:numFmt w:val="decimal"/>
      <w:lvlText w:val="%1."/>
      <w:lvlJc w:val="left"/>
      <w:pPr>
        <w:ind w:left="720" w:hanging="360"/>
      </w:pPr>
      <w:rPr>
        <w:rFonts w:cstheme="minorBidi" w:hint="default"/>
        <w:color w:val="auto"/>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261F4D"/>
    <w:multiLevelType w:val="hybridMultilevel"/>
    <w:tmpl w:val="FC700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9D96BE2"/>
    <w:multiLevelType w:val="hybridMultilevel"/>
    <w:tmpl w:val="3C2E3026"/>
    <w:lvl w:ilvl="0" w:tplc="CD60573E">
      <w:start w:val="1"/>
      <w:numFmt w:val="decimal"/>
      <w:lvlText w:val="%1."/>
      <w:lvlJc w:val="left"/>
      <w:pPr>
        <w:ind w:left="720" w:hanging="360"/>
      </w:pPr>
      <w:rPr>
        <w:rFonts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BE80619"/>
    <w:multiLevelType w:val="multilevel"/>
    <w:tmpl w:val="16AAD6E0"/>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3D1640D0"/>
    <w:multiLevelType w:val="hybridMultilevel"/>
    <w:tmpl w:val="3C2E3026"/>
    <w:lvl w:ilvl="0" w:tplc="CD60573E">
      <w:start w:val="1"/>
      <w:numFmt w:val="decimal"/>
      <w:lvlText w:val="%1."/>
      <w:lvlJc w:val="left"/>
      <w:pPr>
        <w:ind w:left="720" w:hanging="360"/>
      </w:pPr>
      <w:rPr>
        <w:rFonts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F4E672A"/>
    <w:multiLevelType w:val="hybridMultilevel"/>
    <w:tmpl w:val="1F5A2CA4"/>
    <w:lvl w:ilvl="0" w:tplc="0409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3F543F49"/>
    <w:multiLevelType w:val="multilevel"/>
    <w:tmpl w:val="4B6E0F86"/>
    <w:lvl w:ilvl="0">
      <w:start w:val="1"/>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5" w15:restartNumberingAfterBreak="0">
    <w:nsid w:val="44177B56"/>
    <w:multiLevelType w:val="hybridMultilevel"/>
    <w:tmpl w:val="BE1260E4"/>
    <w:lvl w:ilvl="0" w:tplc="0409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6" w15:restartNumberingAfterBreak="0">
    <w:nsid w:val="4ABB2D90"/>
    <w:multiLevelType w:val="multilevel"/>
    <w:tmpl w:val="4E240E82"/>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7" w15:restartNumberingAfterBreak="0">
    <w:nsid w:val="4AD05C45"/>
    <w:multiLevelType w:val="multilevel"/>
    <w:tmpl w:val="CD3292C0"/>
    <w:lvl w:ilvl="0">
      <w:start w:val="1"/>
      <w:numFmt w:val="decimal"/>
      <w:lvlText w:val="%1."/>
      <w:lvlJc w:val="left"/>
      <w:pPr>
        <w:ind w:left="720" w:hanging="360"/>
      </w:pPr>
      <w:rPr>
        <w:rFonts w:cstheme="minorBidi" w:hint="default"/>
        <w:color w:val="auto"/>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B251607"/>
    <w:multiLevelType w:val="hybridMultilevel"/>
    <w:tmpl w:val="3C2E3026"/>
    <w:lvl w:ilvl="0" w:tplc="CD60573E">
      <w:start w:val="1"/>
      <w:numFmt w:val="decimal"/>
      <w:lvlText w:val="%1."/>
      <w:lvlJc w:val="left"/>
      <w:pPr>
        <w:ind w:left="720" w:hanging="360"/>
      </w:pPr>
      <w:rPr>
        <w:rFonts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CC15C29"/>
    <w:multiLevelType w:val="hybridMultilevel"/>
    <w:tmpl w:val="8F704D90"/>
    <w:lvl w:ilvl="0" w:tplc="0409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5127130D"/>
    <w:multiLevelType w:val="hybridMultilevel"/>
    <w:tmpl w:val="22EE531A"/>
    <w:lvl w:ilvl="0" w:tplc="0409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5F4E7185"/>
    <w:multiLevelType w:val="hybridMultilevel"/>
    <w:tmpl w:val="AC663F5C"/>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1E6865"/>
    <w:multiLevelType w:val="hybridMultilevel"/>
    <w:tmpl w:val="A2FAD07C"/>
    <w:lvl w:ilvl="0" w:tplc="86DAE85C">
      <w:start w:val="1"/>
      <w:numFmt w:val="decimal"/>
      <w:lvlText w:val="%1."/>
      <w:lvlJc w:val="left"/>
      <w:pPr>
        <w:ind w:left="720" w:hanging="360"/>
      </w:pPr>
      <w:rPr>
        <w:rFonts w:cs="Arial" w:hint="default"/>
        <w:color w:val="0000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9B92453"/>
    <w:multiLevelType w:val="hybridMultilevel"/>
    <w:tmpl w:val="219A8F40"/>
    <w:lvl w:ilvl="0" w:tplc="C90414A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705D6139"/>
    <w:multiLevelType w:val="hybridMultilevel"/>
    <w:tmpl w:val="71DEC056"/>
    <w:lvl w:ilvl="0" w:tplc="0409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83D1833"/>
    <w:multiLevelType w:val="hybridMultilevel"/>
    <w:tmpl w:val="99C48DBC"/>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B8A4273"/>
    <w:multiLevelType w:val="hybridMultilevel"/>
    <w:tmpl w:val="4FE22172"/>
    <w:lvl w:ilvl="0" w:tplc="0409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2126777190">
    <w:abstractNumId w:val="7"/>
  </w:num>
  <w:num w:numId="2" w16cid:durableId="99225943">
    <w:abstractNumId w:val="13"/>
  </w:num>
  <w:num w:numId="3" w16cid:durableId="132480565">
    <w:abstractNumId w:val="35"/>
  </w:num>
  <w:num w:numId="4" w16cid:durableId="11997822">
    <w:abstractNumId w:val="34"/>
  </w:num>
  <w:num w:numId="5" w16cid:durableId="1623076831">
    <w:abstractNumId w:val="23"/>
  </w:num>
  <w:num w:numId="6" w16cid:durableId="2099017725">
    <w:abstractNumId w:val="10"/>
  </w:num>
  <w:num w:numId="7" w16cid:durableId="1838880511">
    <w:abstractNumId w:val="30"/>
  </w:num>
  <w:num w:numId="8" w16cid:durableId="955330236">
    <w:abstractNumId w:val="36"/>
  </w:num>
  <w:num w:numId="9" w16cid:durableId="1135027195">
    <w:abstractNumId w:val="25"/>
  </w:num>
  <w:num w:numId="10" w16cid:durableId="1112046549">
    <w:abstractNumId w:val="6"/>
  </w:num>
  <w:num w:numId="11" w16cid:durableId="1725519736">
    <w:abstractNumId w:val="31"/>
  </w:num>
  <w:num w:numId="12" w16cid:durableId="611404064">
    <w:abstractNumId w:val="29"/>
  </w:num>
  <w:num w:numId="13" w16cid:durableId="197623339">
    <w:abstractNumId w:val="24"/>
  </w:num>
  <w:num w:numId="14" w16cid:durableId="40908566">
    <w:abstractNumId w:val="21"/>
  </w:num>
  <w:num w:numId="15" w16cid:durableId="870264554">
    <w:abstractNumId w:val="26"/>
  </w:num>
  <w:num w:numId="16" w16cid:durableId="51390151">
    <w:abstractNumId w:val="15"/>
  </w:num>
  <w:num w:numId="17" w16cid:durableId="1809586866">
    <w:abstractNumId w:val="9"/>
  </w:num>
  <w:num w:numId="18" w16cid:durableId="1069964969">
    <w:abstractNumId w:val="3"/>
  </w:num>
  <w:num w:numId="19" w16cid:durableId="558981156">
    <w:abstractNumId w:val="1"/>
  </w:num>
  <w:num w:numId="20" w16cid:durableId="1773160507">
    <w:abstractNumId w:val="17"/>
  </w:num>
  <w:num w:numId="21" w16cid:durableId="1639333959">
    <w:abstractNumId w:val="16"/>
  </w:num>
  <w:num w:numId="22" w16cid:durableId="1471629933">
    <w:abstractNumId w:val="4"/>
  </w:num>
  <w:num w:numId="23" w16cid:durableId="173539916">
    <w:abstractNumId w:val="27"/>
  </w:num>
  <w:num w:numId="24" w16cid:durableId="1578586569">
    <w:abstractNumId w:val="28"/>
  </w:num>
  <w:num w:numId="25" w16cid:durableId="1743062955">
    <w:abstractNumId w:val="22"/>
  </w:num>
  <w:num w:numId="26" w16cid:durableId="904880725">
    <w:abstractNumId w:val="8"/>
  </w:num>
  <w:num w:numId="27" w16cid:durableId="897668162">
    <w:abstractNumId w:val="20"/>
  </w:num>
  <w:num w:numId="28" w16cid:durableId="1131871">
    <w:abstractNumId w:val="32"/>
  </w:num>
  <w:num w:numId="29" w16cid:durableId="2059276245">
    <w:abstractNumId w:val="14"/>
  </w:num>
  <w:num w:numId="30" w16cid:durableId="454829980">
    <w:abstractNumId w:val="18"/>
  </w:num>
  <w:num w:numId="31" w16cid:durableId="208248316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18543217">
    <w:abstractNumId w:val="0"/>
  </w:num>
  <w:num w:numId="33" w16cid:durableId="406075314">
    <w:abstractNumId w:val="2"/>
  </w:num>
  <w:num w:numId="34" w16cid:durableId="1078746531">
    <w:abstractNumId w:val="18"/>
  </w:num>
  <w:num w:numId="35" w16cid:durableId="1473137460">
    <w:abstractNumId w:val="19"/>
  </w:num>
  <w:num w:numId="36" w16cid:durableId="411395014">
    <w:abstractNumId w:val="18"/>
    <w:lvlOverride w:ilvl="0">
      <w:startOverride w:val="1"/>
    </w:lvlOverride>
  </w:num>
  <w:num w:numId="37" w16cid:durableId="2035956852">
    <w:abstractNumId w:val="18"/>
  </w:num>
  <w:num w:numId="38" w16cid:durableId="81144707">
    <w:abstractNumId w:val="18"/>
  </w:num>
  <w:num w:numId="39" w16cid:durableId="948585455">
    <w:abstractNumId w:val="18"/>
  </w:num>
  <w:num w:numId="40" w16cid:durableId="336885577">
    <w:abstractNumId w:val="18"/>
  </w:num>
  <w:num w:numId="41" w16cid:durableId="32846396">
    <w:abstractNumId w:val="18"/>
  </w:num>
  <w:num w:numId="42" w16cid:durableId="15320370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90846724">
    <w:abstractNumId w:val="18"/>
  </w:num>
  <w:num w:numId="44" w16cid:durableId="799808261">
    <w:abstractNumId w:val="18"/>
  </w:num>
  <w:num w:numId="45" w16cid:durableId="998072012">
    <w:abstractNumId w:val="12"/>
  </w:num>
  <w:num w:numId="46" w16cid:durableId="363018336">
    <w:abstractNumId w:val="11"/>
  </w:num>
  <w:num w:numId="47" w16cid:durableId="940187134">
    <w:abstractNumId w:val="33"/>
  </w:num>
  <w:num w:numId="48" w16cid:durableId="20309868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8473F"/>
    <w:rsid w:val="000046AF"/>
    <w:rsid w:val="00030455"/>
    <w:rsid w:val="00034596"/>
    <w:rsid w:val="00056AEB"/>
    <w:rsid w:val="00066B72"/>
    <w:rsid w:val="000707EB"/>
    <w:rsid w:val="000851E4"/>
    <w:rsid w:val="00096C08"/>
    <w:rsid w:val="000A11DB"/>
    <w:rsid w:val="000B708C"/>
    <w:rsid w:val="000C069A"/>
    <w:rsid w:val="000C6318"/>
    <w:rsid w:val="0012564F"/>
    <w:rsid w:val="00136603"/>
    <w:rsid w:val="00146499"/>
    <w:rsid w:val="00150A3E"/>
    <w:rsid w:val="00174A41"/>
    <w:rsid w:val="00185535"/>
    <w:rsid w:val="001F0C1A"/>
    <w:rsid w:val="00210A58"/>
    <w:rsid w:val="00223B24"/>
    <w:rsid w:val="00224BAE"/>
    <w:rsid w:val="00257998"/>
    <w:rsid w:val="00287779"/>
    <w:rsid w:val="002978A5"/>
    <w:rsid w:val="002E410F"/>
    <w:rsid w:val="002E6786"/>
    <w:rsid w:val="002F37BF"/>
    <w:rsid w:val="00310981"/>
    <w:rsid w:val="003203AA"/>
    <w:rsid w:val="00326E94"/>
    <w:rsid w:val="00363267"/>
    <w:rsid w:val="00380F9B"/>
    <w:rsid w:val="003820B2"/>
    <w:rsid w:val="003A2140"/>
    <w:rsid w:val="003B6C25"/>
    <w:rsid w:val="003C0396"/>
    <w:rsid w:val="00494E08"/>
    <w:rsid w:val="00497833"/>
    <w:rsid w:val="004B21BE"/>
    <w:rsid w:val="004D13B9"/>
    <w:rsid w:val="005807B5"/>
    <w:rsid w:val="00611A89"/>
    <w:rsid w:val="00643157"/>
    <w:rsid w:val="00664D8E"/>
    <w:rsid w:val="006A35BF"/>
    <w:rsid w:val="006D02FE"/>
    <w:rsid w:val="006E1FF6"/>
    <w:rsid w:val="0074684E"/>
    <w:rsid w:val="00746973"/>
    <w:rsid w:val="00784457"/>
    <w:rsid w:val="0078473F"/>
    <w:rsid w:val="007901E1"/>
    <w:rsid w:val="007A0B3F"/>
    <w:rsid w:val="007D38B3"/>
    <w:rsid w:val="0080135E"/>
    <w:rsid w:val="008117CE"/>
    <w:rsid w:val="0085131D"/>
    <w:rsid w:val="00877CC8"/>
    <w:rsid w:val="008A79D1"/>
    <w:rsid w:val="008F5386"/>
    <w:rsid w:val="00916B7C"/>
    <w:rsid w:val="00937BC4"/>
    <w:rsid w:val="0096503D"/>
    <w:rsid w:val="009A2A93"/>
    <w:rsid w:val="009B14AE"/>
    <w:rsid w:val="009B387B"/>
    <w:rsid w:val="009B709A"/>
    <w:rsid w:val="009F01A8"/>
    <w:rsid w:val="00A04076"/>
    <w:rsid w:val="00A43BED"/>
    <w:rsid w:val="00A55411"/>
    <w:rsid w:val="00A73650"/>
    <w:rsid w:val="00AF14DD"/>
    <w:rsid w:val="00B62BC7"/>
    <w:rsid w:val="00B71BC9"/>
    <w:rsid w:val="00B777C2"/>
    <w:rsid w:val="00B851ED"/>
    <w:rsid w:val="00B87D11"/>
    <w:rsid w:val="00B93F33"/>
    <w:rsid w:val="00BC18D5"/>
    <w:rsid w:val="00BC2A2F"/>
    <w:rsid w:val="00C20797"/>
    <w:rsid w:val="00C66488"/>
    <w:rsid w:val="00C66CBA"/>
    <w:rsid w:val="00C81928"/>
    <w:rsid w:val="00C86EC6"/>
    <w:rsid w:val="00CE5E5B"/>
    <w:rsid w:val="00D2055C"/>
    <w:rsid w:val="00D30D31"/>
    <w:rsid w:val="00D55B20"/>
    <w:rsid w:val="00D57D20"/>
    <w:rsid w:val="00DA0A95"/>
    <w:rsid w:val="00DB4C8C"/>
    <w:rsid w:val="00E111C6"/>
    <w:rsid w:val="00E476BA"/>
    <w:rsid w:val="00EA4E42"/>
    <w:rsid w:val="00ED4AC7"/>
    <w:rsid w:val="00EF28AA"/>
    <w:rsid w:val="00EF404A"/>
    <w:rsid w:val="00F24061"/>
    <w:rsid w:val="00F31CCE"/>
    <w:rsid w:val="00F41098"/>
    <w:rsid w:val="00F63DD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FC21A9"/>
  <w15:docId w15:val="{25BB0BD5-0494-42E1-BAFF-82180F762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CO"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488"/>
    <w:pPr>
      <w:spacing w:before="120" w:after="120"/>
      <w:jc w:val="both"/>
    </w:pPr>
    <w:rPr>
      <w:rFonts w:ascii="Arial" w:hAnsi="Arial"/>
      <w:sz w:val="22"/>
    </w:rPr>
  </w:style>
  <w:style w:type="paragraph" w:styleId="Ttulo1">
    <w:name w:val="heading 1"/>
    <w:basedOn w:val="Normal"/>
    <w:next w:val="Normal"/>
    <w:link w:val="Ttulo1Car"/>
    <w:uiPriority w:val="9"/>
    <w:qFormat/>
    <w:rsid w:val="00643157"/>
    <w:pPr>
      <w:spacing w:before="240" w:after="240"/>
      <w:outlineLvl w:val="0"/>
    </w:pPr>
    <w:rPr>
      <w:rFonts w:cs="Arial"/>
      <w:b/>
      <w:bCs/>
      <w:color w:val="000000"/>
    </w:rPr>
  </w:style>
  <w:style w:type="paragraph" w:styleId="Ttulo2">
    <w:name w:val="heading 2"/>
    <w:basedOn w:val="Prrafodelista"/>
    <w:link w:val="Ttulo2Car"/>
    <w:uiPriority w:val="9"/>
    <w:qFormat/>
    <w:rsid w:val="00643157"/>
    <w:pPr>
      <w:spacing w:before="240" w:after="240"/>
      <w:ind w:left="0"/>
      <w:outlineLvl w:val="1"/>
    </w:pPr>
    <w:rPr>
      <w:b/>
    </w:rPr>
  </w:style>
  <w:style w:type="paragraph" w:styleId="Ttulo3">
    <w:name w:val="heading 3"/>
    <w:basedOn w:val="Normal"/>
    <w:next w:val="Normal"/>
    <w:link w:val="Ttulo3Car"/>
    <w:uiPriority w:val="9"/>
    <w:unhideWhenUsed/>
    <w:qFormat/>
    <w:rsid w:val="00643157"/>
    <w:pPr>
      <w:outlineLvl w:val="2"/>
    </w:pPr>
    <w:rPr>
      <w:rFonts w:cs="Arial"/>
      <w:b/>
      <w:bCs/>
      <w:color w:val="00000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901E1"/>
    <w:pPr>
      <w:ind w:left="720"/>
      <w:contextualSpacing/>
    </w:pPr>
  </w:style>
  <w:style w:type="paragraph" w:styleId="Textodeglobo">
    <w:name w:val="Balloon Text"/>
    <w:basedOn w:val="Normal"/>
    <w:link w:val="TextodegloboCar"/>
    <w:uiPriority w:val="99"/>
    <w:semiHidden/>
    <w:unhideWhenUsed/>
    <w:rsid w:val="00611A89"/>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611A89"/>
    <w:rPr>
      <w:rFonts w:ascii="Lucida Grande" w:hAnsi="Lucida Grande" w:cs="Lucida Grande"/>
      <w:sz w:val="18"/>
      <w:szCs w:val="18"/>
    </w:rPr>
  </w:style>
  <w:style w:type="character" w:styleId="Hipervnculo">
    <w:name w:val="Hyperlink"/>
    <w:basedOn w:val="Fuentedeprrafopredeter"/>
    <w:uiPriority w:val="99"/>
    <w:unhideWhenUsed/>
    <w:rsid w:val="00363267"/>
    <w:rPr>
      <w:color w:val="0000FF" w:themeColor="hyperlink"/>
      <w:u w:val="single"/>
    </w:rPr>
  </w:style>
  <w:style w:type="character" w:customStyle="1" w:styleId="Ttulo2Car">
    <w:name w:val="Título 2 Car"/>
    <w:basedOn w:val="Fuentedeprrafopredeter"/>
    <w:link w:val="Ttulo2"/>
    <w:uiPriority w:val="9"/>
    <w:rsid w:val="00643157"/>
    <w:rPr>
      <w:rFonts w:ascii="Arial" w:hAnsi="Arial"/>
      <w:b/>
      <w:sz w:val="22"/>
    </w:rPr>
  </w:style>
  <w:style w:type="character" w:styleId="Textoennegrita">
    <w:name w:val="Strong"/>
    <w:basedOn w:val="Fuentedeprrafopredeter"/>
    <w:uiPriority w:val="22"/>
    <w:qFormat/>
    <w:rsid w:val="00DA0A95"/>
    <w:rPr>
      <w:b/>
      <w:bCs/>
    </w:rPr>
  </w:style>
  <w:style w:type="paragraph" w:styleId="Encabezado">
    <w:name w:val="header"/>
    <w:basedOn w:val="Normal"/>
    <w:link w:val="EncabezadoCar"/>
    <w:uiPriority w:val="99"/>
    <w:unhideWhenUsed/>
    <w:rsid w:val="00EF404A"/>
    <w:pPr>
      <w:tabs>
        <w:tab w:val="center" w:pos="4252"/>
        <w:tab w:val="right" w:pos="8504"/>
      </w:tabs>
    </w:pPr>
  </w:style>
  <w:style w:type="character" w:customStyle="1" w:styleId="EncabezadoCar">
    <w:name w:val="Encabezado Car"/>
    <w:basedOn w:val="Fuentedeprrafopredeter"/>
    <w:link w:val="Encabezado"/>
    <w:uiPriority w:val="99"/>
    <w:rsid w:val="00EF404A"/>
  </w:style>
  <w:style w:type="paragraph" w:styleId="Piedepgina">
    <w:name w:val="footer"/>
    <w:basedOn w:val="Normal"/>
    <w:link w:val="PiedepginaCar"/>
    <w:uiPriority w:val="99"/>
    <w:unhideWhenUsed/>
    <w:rsid w:val="00EF404A"/>
    <w:pPr>
      <w:tabs>
        <w:tab w:val="center" w:pos="4252"/>
        <w:tab w:val="right" w:pos="8504"/>
      </w:tabs>
    </w:pPr>
  </w:style>
  <w:style w:type="character" w:customStyle="1" w:styleId="PiedepginaCar">
    <w:name w:val="Pie de página Car"/>
    <w:basedOn w:val="Fuentedeprrafopredeter"/>
    <w:link w:val="Piedepgina"/>
    <w:uiPriority w:val="99"/>
    <w:rsid w:val="00EF404A"/>
  </w:style>
  <w:style w:type="table" w:styleId="Tablaconcuadrcula">
    <w:name w:val="Table Grid"/>
    <w:basedOn w:val="Tablanormal"/>
    <w:uiPriority w:val="59"/>
    <w:rsid w:val="00EF404A"/>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n">
    <w:name w:val="Revision"/>
    <w:hidden/>
    <w:uiPriority w:val="99"/>
    <w:semiHidden/>
    <w:rsid w:val="002978A5"/>
  </w:style>
  <w:style w:type="character" w:customStyle="1" w:styleId="Ttulo1Car">
    <w:name w:val="Título 1 Car"/>
    <w:basedOn w:val="Fuentedeprrafopredeter"/>
    <w:link w:val="Ttulo1"/>
    <w:uiPriority w:val="9"/>
    <w:rsid w:val="00643157"/>
    <w:rPr>
      <w:rFonts w:ascii="Arial" w:hAnsi="Arial" w:cs="Arial"/>
      <w:b/>
      <w:bCs/>
      <w:color w:val="000000"/>
      <w:sz w:val="22"/>
    </w:rPr>
  </w:style>
  <w:style w:type="character" w:customStyle="1" w:styleId="watch-title">
    <w:name w:val="watch-title"/>
    <w:basedOn w:val="Fuentedeprrafopredeter"/>
    <w:rsid w:val="000851E4"/>
  </w:style>
  <w:style w:type="paragraph" w:styleId="NormalWeb">
    <w:name w:val="Normal (Web)"/>
    <w:basedOn w:val="Normal"/>
    <w:uiPriority w:val="99"/>
    <w:semiHidden/>
    <w:unhideWhenUsed/>
    <w:rsid w:val="00A55411"/>
    <w:pPr>
      <w:spacing w:before="100" w:beforeAutospacing="1" w:after="100" w:afterAutospacing="1"/>
    </w:pPr>
    <w:rPr>
      <w:rFonts w:ascii="Times" w:hAnsi="Times" w:cs="Times New Roman"/>
      <w:sz w:val="20"/>
      <w:szCs w:val="20"/>
    </w:rPr>
  </w:style>
  <w:style w:type="character" w:customStyle="1" w:styleId="apple-converted-space">
    <w:name w:val="apple-converted-space"/>
    <w:basedOn w:val="Fuentedeprrafopredeter"/>
    <w:rsid w:val="00916B7C"/>
  </w:style>
  <w:style w:type="character" w:customStyle="1" w:styleId="trail-end">
    <w:name w:val="trail-end"/>
    <w:basedOn w:val="Fuentedeprrafopredeter"/>
    <w:rsid w:val="00916B7C"/>
  </w:style>
  <w:style w:type="table" w:styleId="Sombreadoclaro-nfasis1">
    <w:name w:val="Light Shading Accent 1"/>
    <w:basedOn w:val="Tablanormal"/>
    <w:uiPriority w:val="60"/>
    <w:rsid w:val="001F0C1A"/>
    <w:rPr>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Nmerodepgina">
    <w:name w:val="page number"/>
    <w:basedOn w:val="Fuentedeprrafopredeter"/>
    <w:uiPriority w:val="99"/>
    <w:semiHidden/>
    <w:unhideWhenUsed/>
    <w:rsid w:val="001F0C1A"/>
  </w:style>
  <w:style w:type="character" w:styleId="Hipervnculovisitado">
    <w:name w:val="FollowedHyperlink"/>
    <w:basedOn w:val="Fuentedeprrafopredeter"/>
    <w:uiPriority w:val="99"/>
    <w:semiHidden/>
    <w:unhideWhenUsed/>
    <w:rsid w:val="00F41098"/>
    <w:rPr>
      <w:color w:val="800080" w:themeColor="followedHyperlink"/>
      <w:u w:val="single"/>
    </w:rPr>
  </w:style>
  <w:style w:type="paragraph" w:styleId="Descripcin">
    <w:name w:val="caption"/>
    <w:basedOn w:val="Normal"/>
    <w:next w:val="Normal"/>
    <w:uiPriority w:val="35"/>
    <w:unhideWhenUsed/>
    <w:qFormat/>
    <w:rsid w:val="00C66488"/>
    <w:pPr>
      <w:spacing w:before="0" w:after="200"/>
    </w:pPr>
    <w:rPr>
      <w:i/>
      <w:iCs/>
      <w:sz w:val="18"/>
      <w:szCs w:val="18"/>
    </w:rPr>
  </w:style>
  <w:style w:type="character" w:customStyle="1" w:styleId="Ttulo3Car">
    <w:name w:val="Título 3 Car"/>
    <w:basedOn w:val="Fuentedeprrafopredeter"/>
    <w:link w:val="Ttulo3"/>
    <w:uiPriority w:val="9"/>
    <w:rsid w:val="00643157"/>
    <w:rPr>
      <w:rFonts w:ascii="Arial" w:hAnsi="Arial" w:cs="Arial"/>
      <w:b/>
      <w:bCs/>
      <w:color w:val="000000"/>
      <w:sz w:val="22"/>
    </w:rPr>
  </w:style>
  <w:style w:type="paragraph" w:styleId="Sinespaciado">
    <w:name w:val="No Spacing"/>
    <w:link w:val="SinespaciadoCar"/>
    <w:uiPriority w:val="1"/>
    <w:qFormat/>
    <w:rsid w:val="00C66488"/>
    <w:pPr>
      <w:jc w:val="both"/>
    </w:pPr>
    <w:rPr>
      <w:rFonts w:ascii="Arial" w:hAnsi="Arial"/>
      <w:sz w:val="22"/>
    </w:rPr>
  </w:style>
  <w:style w:type="character" w:customStyle="1" w:styleId="FooterChar">
    <w:name w:val="Footer Char"/>
    <w:basedOn w:val="Fuentedeprrafopredeter"/>
    <w:link w:val="Piedepgina1"/>
    <w:uiPriority w:val="99"/>
    <w:qFormat/>
    <w:rsid w:val="00B71BC9"/>
    <w:rPr>
      <w:rFonts w:ascii="Arial" w:eastAsia="Arial" w:hAnsi="Arial" w:cs="Arial"/>
      <w:color w:val="000000"/>
      <w:lang w:eastAsia="es-CO"/>
    </w:rPr>
  </w:style>
  <w:style w:type="paragraph" w:customStyle="1" w:styleId="Piedepgina1">
    <w:name w:val="Pie de página1"/>
    <w:basedOn w:val="Normal"/>
    <w:link w:val="FooterChar"/>
    <w:uiPriority w:val="99"/>
    <w:unhideWhenUsed/>
    <w:rsid w:val="00B71BC9"/>
    <w:pPr>
      <w:tabs>
        <w:tab w:val="center" w:pos="4419"/>
        <w:tab w:val="right" w:pos="8838"/>
      </w:tabs>
      <w:suppressAutoHyphens/>
      <w:spacing w:before="0" w:after="0"/>
      <w:ind w:left="284"/>
    </w:pPr>
    <w:rPr>
      <w:rFonts w:eastAsia="Arial" w:cs="Arial"/>
      <w:color w:val="000000"/>
      <w:sz w:val="24"/>
      <w:lang w:eastAsia="es-CO"/>
    </w:rPr>
  </w:style>
  <w:style w:type="character" w:customStyle="1" w:styleId="SinespaciadoCar">
    <w:name w:val="Sin espaciado Car"/>
    <w:basedOn w:val="Fuentedeprrafopredeter"/>
    <w:link w:val="Sinespaciado"/>
    <w:uiPriority w:val="1"/>
    <w:qFormat/>
    <w:locked/>
    <w:rsid w:val="00136603"/>
    <w:rPr>
      <w:rFonts w:ascii="Arial" w:hAnsi="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6957">
      <w:bodyDiv w:val="1"/>
      <w:marLeft w:val="0"/>
      <w:marRight w:val="0"/>
      <w:marTop w:val="0"/>
      <w:marBottom w:val="0"/>
      <w:divBdr>
        <w:top w:val="none" w:sz="0" w:space="0" w:color="auto"/>
        <w:left w:val="none" w:sz="0" w:space="0" w:color="auto"/>
        <w:bottom w:val="none" w:sz="0" w:space="0" w:color="auto"/>
        <w:right w:val="none" w:sz="0" w:space="0" w:color="auto"/>
      </w:divBdr>
    </w:div>
    <w:div w:id="125508818">
      <w:bodyDiv w:val="1"/>
      <w:marLeft w:val="0"/>
      <w:marRight w:val="0"/>
      <w:marTop w:val="0"/>
      <w:marBottom w:val="0"/>
      <w:divBdr>
        <w:top w:val="none" w:sz="0" w:space="0" w:color="auto"/>
        <w:left w:val="none" w:sz="0" w:space="0" w:color="auto"/>
        <w:bottom w:val="none" w:sz="0" w:space="0" w:color="auto"/>
        <w:right w:val="none" w:sz="0" w:space="0" w:color="auto"/>
      </w:divBdr>
    </w:div>
    <w:div w:id="131020049">
      <w:bodyDiv w:val="1"/>
      <w:marLeft w:val="0"/>
      <w:marRight w:val="0"/>
      <w:marTop w:val="0"/>
      <w:marBottom w:val="0"/>
      <w:divBdr>
        <w:top w:val="none" w:sz="0" w:space="0" w:color="auto"/>
        <w:left w:val="none" w:sz="0" w:space="0" w:color="auto"/>
        <w:bottom w:val="none" w:sz="0" w:space="0" w:color="auto"/>
        <w:right w:val="none" w:sz="0" w:space="0" w:color="auto"/>
      </w:divBdr>
    </w:div>
    <w:div w:id="273830885">
      <w:bodyDiv w:val="1"/>
      <w:marLeft w:val="0"/>
      <w:marRight w:val="0"/>
      <w:marTop w:val="0"/>
      <w:marBottom w:val="0"/>
      <w:divBdr>
        <w:top w:val="none" w:sz="0" w:space="0" w:color="auto"/>
        <w:left w:val="none" w:sz="0" w:space="0" w:color="auto"/>
        <w:bottom w:val="none" w:sz="0" w:space="0" w:color="auto"/>
        <w:right w:val="none" w:sz="0" w:space="0" w:color="auto"/>
      </w:divBdr>
    </w:div>
    <w:div w:id="318075476">
      <w:bodyDiv w:val="1"/>
      <w:marLeft w:val="0"/>
      <w:marRight w:val="0"/>
      <w:marTop w:val="0"/>
      <w:marBottom w:val="0"/>
      <w:divBdr>
        <w:top w:val="none" w:sz="0" w:space="0" w:color="auto"/>
        <w:left w:val="none" w:sz="0" w:space="0" w:color="auto"/>
        <w:bottom w:val="none" w:sz="0" w:space="0" w:color="auto"/>
        <w:right w:val="none" w:sz="0" w:space="0" w:color="auto"/>
      </w:divBdr>
    </w:div>
    <w:div w:id="376701449">
      <w:bodyDiv w:val="1"/>
      <w:marLeft w:val="0"/>
      <w:marRight w:val="0"/>
      <w:marTop w:val="0"/>
      <w:marBottom w:val="0"/>
      <w:divBdr>
        <w:top w:val="none" w:sz="0" w:space="0" w:color="auto"/>
        <w:left w:val="none" w:sz="0" w:space="0" w:color="auto"/>
        <w:bottom w:val="none" w:sz="0" w:space="0" w:color="auto"/>
        <w:right w:val="none" w:sz="0" w:space="0" w:color="auto"/>
      </w:divBdr>
    </w:div>
    <w:div w:id="409232882">
      <w:bodyDiv w:val="1"/>
      <w:marLeft w:val="0"/>
      <w:marRight w:val="0"/>
      <w:marTop w:val="0"/>
      <w:marBottom w:val="0"/>
      <w:divBdr>
        <w:top w:val="none" w:sz="0" w:space="0" w:color="auto"/>
        <w:left w:val="none" w:sz="0" w:space="0" w:color="auto"/>
        <w:bottom w:val="none" w:sz="0" w:space="0" w:color="auto"/>
        <w:right w:val="none" w:sz="0" w:space="0" w:color="auto"/>
      </w:divBdr>
    </w:div>
    <w:div w:id="436415605">
      <w:bodyDiv w:val="1"/>
      <w:marLeft w:val="0"/>
      <w:marRight w:val="0"/>
      <w:marTop w:val="0"/>
      <w:marBottom w:val="0"/>
      <w:divBdr>
        <w:top w:val="none" w:sz="0" w:space="0" w:color="auto"/>
        <w:left w:val="none" w:sz="0" w:space="0" w:color="auto"/>
        <w:bottom w:val="none" w:sz="0" w:space="0" w:color="auto"/>
        <w:right w:val="none" w:sz="0" w:space="0" w:color="auto"/>
      </w:divBdr>
    </w:div>
    <w:div w:id="554394075">
      <w:bodyDiv w:val="1"/>
      <w:marLeft w:val="0"/>
      <w:marRight w:val="0"/>
      <w:marTop w:val="0"/>
      <w:marBottom w:val="0"/>
      <w:divBdr>
        <w:top w:val="none" w:sz="0" w:space="0" w:color="auto"/>
        <w:left w:val="none" w:sz="0" w:space="0" w:color="auto"/>
        <w:bottom w:val="none" w:sz="0" w:space="0" w:color="auto"/>
        <w:right w:val="none" w:sz="0" w:space="0" w:color="auto"/>
      </w:divBdr>
    </w:div>
    <w:div w:id="596133231">
      <w:bodyDiv w:val="1"/>
      <w:marLeft w:val="0"/>
      <w:marRight w:val="0"/>
      <w:marTop w:val="0"/>
      <w:marBottom w:val="0"/>
      <w:divBdr>
        <w:top w:val="none" w:sz="0" w:space="0" w:color="auto"/>
        <w:left w:val="none" w:sz="0" w:space="0" w:color="auto"/>
        <w:bottom w:val="none" w:sz="0" w:space="0" w:color="auto"/>
        <w:right w:val="none" w:sz="0" w:space="0" w:color="auto"/>
      </w:divBdr>
    </w:div>
    <w:div w:id="625233210">
      <w:bodyDiv w:val="1"/>
      <w:marLeft w:val="0"/>
      <w:marRight w:val="0"/>
      <w:marTop w:val="0"/>
      <w:marBottom w:val="0"/>
      <w:divBdr>
        <w:top w:val="none" w:sz="0" w:space="0" w:color="auto"/>
        <w:left w:val="none" w:sz="0" w:space="0" w:color="auto"/>
        <w:bottom w:val="none" w:sz="0" w:space="0" w:color="auto"/>
        <w:right w:val="none" w:sz="0" w:space="0" w:color="auto"/>
      </w:divBdr>
    </w:div>
    <w:div w:id="628898090">
      <w:bodyDiv w:val="1"/>
      <w:marLeft w:val="0"/>
      <w:marRight w:val="0"/>
      <w:marTop w:val="0"/>
      <w:marBottom w:val="0"/>
      <w:divBdr>
        <w:top w:val="none" w:sz="0" w:space="0" w:color="auto"/>
        <w:left w:val="none" w:sz="0" w:space="0" w:color="auto"/>
        <w:bottom w:val="none" w:sz="0" w:space="0" w:color="auto"/>
        <w:right w:val="none" w:sz="0" w:space="0" w:color="auto"/>
      </w:divBdr>
    </w:div>
    <w:div w:id="714624793">
      <w:bodyDiv w:val="1"/>
      <w:marLeft w:val="0"/>
      <w:marRight w:val="0"/>
      <w:marTop w:val="0"/>
      <w:marBottom w:val="0"/>
      <w:divBdr>
        <w:top w:val="none" w:sz="0" w:space="0" w:color="auto"/>
        <w:left w:val="none" w:sz="0" w:space="0" w:color="auto"/>
        <w:bottom w:val="none" w:sz="0" w:space="0" w:color="auto"/>
        <w:right w:val="none" w:sz="0" w:space="0" w:color="auto"/>
      </w:divBdr>
    </w:div>
    <w:div w:id="742489829">
      <w:bodyDiv w:val="1"/>
      <w:marLeft w:val="0"/>
      <w:marRight w:val="0"/>
      <w:marTop w:val="0"/>
      <w:marBottom w:val="0"/>
      <w:divBdr>
        <w:top w:val="none" w:sz="0" w:space="0" w:color="auto"/>
        <w:left w:val="none" w:sz="0" w:space="0" w:color="auto"/>
        <w:bottom w:val="none" w:sz="0" w:space="0" w:color="auto"/>
        <w:right w:val="none" w:sz="0" w:space="0" w:color="auto"/>
      </w:divBdr>
    </w:div>
    <w:div w:id="966743452">
      <w:bodyDiv w:val="1"/>
      <w:marLeft w:val="0"/>
      <w:marRight w:val="0"/>
      <w:marTop w:val="0"/>
      <w:marBottom w:val="0"/>
      <w:divBdr>
        <w:top w:val="none" w:sz="0" w:space="0" w:color="auto"/>
        <w:left w:val="none" w:sz="0" w:space="0" w:color="auto"/>
        <w:bottom w:val="none" w:sz="0" w:space="0" w:color="auto"/>
        <w:right w:val="none" w:sz="0" w:space="0" w:color="auto"/>
      </w:divBdr>
    </w:div>
    <w:div w:id="1052193772">
      <w:bodyDiv w:val="1"/>
      <w:marLeft w:val="0"/>
      <w:marRight w:val="0"/>
      <w:marTop w:val="0"/>
      <w:marBottom w:val="0"/>
      <w:divBdr>
        <w:top w:val="none" w:sz="0" w:space="0" w:color="auto"/>
        <w:left w:val="none" w:sz="0" w:space="0" w:color="auto"/>
        <w:bottom w:val="none" w:sz="0" w:space="0" w:color="auto"/>
        <w:right w:val="none" w:sz="0" w:space="0" w:color="auto"/>
      </w:divBdr>
    </w:div>
    <w:div w:id="1053967621">
      <w:bodyDiv w:val="1"/>
      <w:marLeft w:val="0"/>
      <w:marRight w:val="0"/>
      <w:marTop w:val="0"/>
      <w:marBottom w:val="0"/>
      <w:divBdr>
        <w:top w:val="none" w:sz="0" w:space="0" w:color="auto"/>
        <w:left w:val="none" w:sz="0" w:space="0" w:color="auto"/>
        <w:bottom w:val="none" w:sz="0" w:space="0" w:color="auto"/>
        <w:right w:val="none" w:sz="0" w:space="0" w:color="auto"/>
      </w:divBdr>
    </w:div>
    <w:div w:id="1200775368">
      <w:bodyDiv w:val="1"/>
      <w:marLeft w:val="0"/>
      <w:marRight w:val="0"/>
      <w:marTop w:val="0"/>
      <w:marBottom w:val="0"/>
      <w:divBdr>
        <w:top w:val="none" w:sz="0" w:space="0" w:color="auto"/>
        <w:left w:val="none" w:sz="0" w:space="0" w:color="auto"/>
        <w:bottom w:val="none" w:sz="0" w:space="0" w:color="auto"/>
        <w:right w:val="none" w:sz="0" w:space="0" w:color="auto"/>
      </w:divBdr>
    </w:div>
    <w:div w:id="1219902249">
      <w:bodyDiv w:val="1"/>
      <w:marLeft w:val="0"/>
      <w:marRight w:val="0"/>
      <w:marTop w:val="0"/>
      <w:marBottom w:val="0"/>
      <w:divBdr>
        <w:top w:val="none" w:sz="0" w:space="0" w:color="auto"/>
        <w:left w:val="none" w:sz="0" w:space="0" w:color="auto"/>
        <w:bottom w:val="none" w:sz="0" w:space="0" w:color="auto"/>
        <w:right w:val="none" w:sz="0" w:space="0" w:color="auto"/>
      </w:divBdr>
      <w:divsChild>
        <w:div w:id="199630662">
          <w:marLeft w:val="547"/>
          <w:marRight w:val="0"/>
          <w:marTop w:val="0"/>
          <w:marBottom w:val="0"/>
          <w:divBdr>
            <w:top w:val="none" w:sz="0" w:space="0" w:color="auto"/>
            <w:left w:val="none" w:sz="0" w:space="0" w:color="auto"/>
            <w:bottom w:val="none" w:sz="0" w:space="0" w:color="auto"/>
            <w:right w:val="none" w:sz="0" w:space="0" w:color="auto"/>
          </w:divBdr>
        </w:div>
        <w:div w:id="468859555">
          <w:marLeft w:val="547"/>
          <w:marRight w:val="0"/>
          <w:marTop w:val="0"/>
          <w:marBottom w:val="0"/>
          <w:divBdr>
            <w:top w:val="none" w:sz="0" w:space="0" w:color="auto"/>
            <w:left w:val="none" w:sz="0" w:space="0" w:color="auto"/>
            <w:bottom w:val="none" w:sz="0" w:space="0" w:color="auto"/>
            <w:right w:val="none" w:sz="0" w:space="0" w:color="auto"/>
          </w:divBdr>
        </w:div>
        <w:div w:id="500896500">
          <w:marLeft w:val="547"/>
          <w:marRight w:val="0"/>
          <w:marTop w:val="0"/>
          <w:marBottom w:val="0"/>
          <w:divBdr>
            <w:top w:val="none" w:sz="0" w:space="0" w:color="auto"/>
            <w:left w:val="none" w:sz="0" w:space="0" w:color="auto"/>
            <w:bottom w:val="none" w:sz="0" w:space="0" w:color="auto"/>
            <w:right w:val="none" w:sz="0" w:space="0" w:color="auto"/>
          </w:divBdr>
        </w:div>
        <w:div w:id="869026446">
          <w:marLeft w:val="547"/>
          <w:marRight w:val="0"/>
          <w:marTop w:val="0"/>
          <w:marBottom w:val="0"/>
          <w:divBdr>
            <w:top w:val="none" w:sz="0" w:space="0" w:color="auto"/>
            <w:left w:val="none" w:sz="0" w:space="0" w:color="auto"/>
            <w:bottom w:val="none" w:sz="0" w:space="0" w:color="auto"/>
            <w:right w:val="none" w:sz="0" w:space="0" w:color="auto"/>
          </w:divBdr>
        </w:div>
        <w:div w:id="1098329670">
          <w:marLeft w:val="547"/>
          <w:marRight w:val="0"/>
          <w:marTop w:val="0"/>
          <w:marBottom w:val="0"/>
          <w:divBdr>
            <w:top w:val="none" w:sz="0" w:space="0" w:color="auto"/>
            <w:left w:val="none" w:sz="0" w:space="0" w:color="auto"/>
            <w:bottom w:val="none" w:sz="0" w:space="0" w:color="auto"/>
            <w:right w:val="none" w:sz="0" w:space="0" w:color="auto"/>
          </w:divBdr>
        </w:div>
        <w:div w:id="1884753398">
          <w:marLeft w:val="547"/>
          <w:marRight w:val="0"/>
          <w:marTop w:val="0"/>
          <w:marBottom w:val="0"/>
          <w:divBdr>
            <w:top w:val="none" w:sz="0" w:space="0" w:color="auto"/>
            <w:left w:val="none" w:sz="0" w:space="0" w:color="auto"/>
            <w:bottom w:val="none" w:sz="0" w:space="0" w:color="auto"/>
            <w:right w:val="none" w:sz="0" w:space="0" w:color="auto"/>
          </w:divBdr>
        </w:div>
      </w:divsChild>
    </w:div>
    <w:div w:id="1389955605">
      <w:bodyDiv w:val="1"/>
      <w:marLeft w:val="0"/>
      <w:marRight w:val="0"/>
      <w:marTop w:val="0"/>
      <w:marBottom w:val="0"/>
      <w:divBdr>
        <w:top w:val="none" w:sz="0" w:space="0" w:color="auto"/>
        <w:left w:val="none" w:sz="0" w:space="0" w:color="auto"/>
        <w:bottom w:val="none" w:sz="0" w:space="0" w:color="auto"/>
        <w:right w:val="none" w:sz="0" w:space="0" w:color="auto"/>
      </w:divBdr>
    </w:div>
    <w:div w:id="1414400490">
      <w:bodyDiv w:val="1"/>
      <w:marLeft w:val="0"/>
      <w:marRight w:val="0"/>
      <w:marTop w:val="0"/>
      <w:marBottom w:val="0"/>
      <w:divBdr>
        <w:top w:val="none" w:sz="0" w:space="0" w:color="auto"/>
        <w:left w:val="none" w:sz="0" w:space="0" w:color="auto"/>
        <w:bottom w:val="none" w:sz="0" w:space="0" w:color="auto"/>
        <w:right w:val="none" w:sz="0" w:space="0" w:color="auto"/>
      </w:divBdr>
    </w:div>
    <w:div w:id="1431200251">
      <w:bodyDiv w:val="1"/>
      <w:marLeft w:val="0"/>
      <w:marRight w:val="0"/>
      <w:marTop w:val="0"/>
      <w:marBottom w:val="0"/>
      <w:divBdr>
        <w:top w:val="none" w:sz="0" w:space="0" w:color="auto"/>
        <w:left w:val="none" w:sz="0" w:space="0" w:color="auto"/>
        <w:bottom w:val="none" w:sz="0" w:space="0" w:color="auto"/>
        <w:right w:val="none" w:sz="0" w:space="0" w:color="auto"/>
      </w:divBdr>
    </w:div>
    <w:div w:id="1433360576">
      <w:bodyDiv w:val="1"/>
      <w:marLeft w:val="0"/>
      <w:marRight w:val="0"/>
      <w:marTop w:val="0"/>
      <w:marBottom w:val="0"/>
      <w:divBdr>
        <w:top w:val="none" w:sz="0" w:space="0" w:color="auto"/>
        <w:left w:val="none" w:sz="0" w:space="0" w:color="auto"/>
        <w:bottom w:val="none" w:sz="0" w:space="0" w:color="auto"/>
        <w:right w:val="none" w:sz="0" w:space="0" w:color="auto"/>
      </w:divBdr>
    </w:div>
    <w:div w:id="1571884500">
      <w:bodyDiv w:val="1"/>
      <w:marLeft w:val="0"/>
      <w:marRight w:val="0"/>
      <w:marTop w:val="0"/>
      <w:marBottom w:val="0"/>
      <w:divBdr>
        <w:top w:val="none" w:sz="0" w:space="0" w:color="auto"/>
        <w:left w:val="none" w:sz="0" w:space="0" w:color="auto"/>
        <w:bottom w:val="none" w:sz="0" w:space="0" w:color="auto"/>
        <w:right w:val="none" w:sz="0" w:space="0" w:color="auto"/>
      </w:divBdr>
    </w:div>
    <w:div w:id="1685398152">
      <w:bodyDiv w:val="1"/>
      <w:marLeft w:val="0"/>
      <w:marRight w:val="0"/>
      <w:marTop w:val="0"/>
      <w:marBottom w:val="0"/>
      <w:divBdr>
        <w:top w:val="none" w:sz="0" w:space="0" w:color="auto"/>
        <w:left w:val="none" w:sz="0" w:space="0" w:color="auto"/>
        <w:bottom w:val="none" w:sz="0" w:space="0" w:color="auto"/>
        <w:right w:val="none" w:sz="0" w:space="0" w:color="auto"/>
      </w:divBdr>
    </w:div>
    <w:div w:id="1721786279">
      <w:bodyDiv w:val="1"/>
      <w:marLeft w:val="0"/>
      <w:marRight w:val="0"/>
      <w:marTop w:val="0"/>
      <w:marBottom w:val="0"/>
      <w:divBdr>
        <w:top w:val="none" w:sz="0" w:space="0" w:color="auto"/>
        <w:left w:val="none" w:sz="0" w:space="0" w:color="auto"/>
        <w:bottom w:val="none" w:sz="0" w:space="0" w:color="auto"/>
        <w:right w:val="none" w:sz="0" w:space="0" w:color="auto"/>
      </w:divBdr>
    </w:div>
    <w:div w:id="1725517394">
      <w:bodyDiv w:val="1"/>
      <w:marLeft w:val="0"/>
      <w:marRight w:val="0"/>
      <w:marTop w:val="0"/>
      <w:marBottom w:val="0"/>
      <w:divBdr>
        <w:top w:val="none" w:sz="0" w:space="0" w:color="auto"/>
        <w:left w:val="none" w:sz="0" w:space="0" w:color="auto"/>
        <w:bottom w:val="none" w:sz="0" w:space="0" w:color="auto"/>
        <w:right w:val="none" w:sz="0" w:space="0" w:color="auto"/>
      </w:divBdr>
    </w:div>
    <w:div w:id="1791238181">
      <w:bodyDiv w:val="1"/>
      <w:marLeft w:val="0"/>
      <w:marRight w:val="0"/>
      <w:marTop w:val="0"/>
      <w:marBottom w:val="0"/>
      <w:divBdr>
        <w:top w:val="none" w:sz="0" w:space="0" w:color="auto"/>
        <w:left w:val="none" w:sz="0" w:space="0" w:color="auto"/>
        <w:bottom w:val="none" w:sz="0" w:space="0" w:color="auto"/>
        <w:right w:val="none" w:sz="0" w:space="0" w:color="auto"/>
      </w:divBdr>
    </w:div>
    <w:div w:id="1882982379">
      <w:bodyDiv w:val="1"/>
      <w:marLeft w:val="0"/>
      <w:marRight w:val="0"/>
      <w:marTop w:val="0"/>
      <w:marBottom w:val="0"/>
      <w:divBdr>
        <w:top w:val="none" w:sz="0" w:space="0" w:color="auto"/>
        <w:left w:val="none" w:sz="0" w:space="0" w:color="auto"/>
        <w:bottom w:val="none" w:sz="0" w:space="0" w:color="auto"/>
        <w:right w:val="none" w:sz="0" w:space="0" w:color="auto"/>
      </w:divBdr>
    </w:div>
    <w:div w:id="1885173983">
      <w:bodyDiv w:val="1"/>
      <w:marLeft w:val="0"/>
      <w:marRight w:val="0"/>
      <w:marTop w:val="0"/>
      <w:marBottom w:val="0"/>
      <w:divBdr>
        <w:top w:val="none" w:sz="0" w:space="0" w:color="auto"/>
        <w:left w:val="none" w:sz="0" w:space="0" w:color="auto"/>
        <w:bottom w:val="none" w:sz="0" w:space="0" w:color="auto"/>
        <w:right w:val="none" w:sz="0" w:space="0" w:color="auto"/>
      </w:divBdr>
      <w:divsChild>
        <w:div w:id="327366658">
          <w:marLeft w:val="547"/>
          <w:marRight w:val="0"/>
          <w:marTop w:val="0"/>
          <w:marBottom w:val="0"/>
          <w:divBdr>
            <w:top w:val="none" w:sz="0" w:space="0" w:color="auto"/>
            <w:left w:val="none" w:sz="0" w:space="0" w:color="auto"/>
            <w:bottom w:val="none" w:sz="0" w:space="0" w:color="auto"/>
            <w:right w:val="none" w:sz="0" w:space="0" w:color="auto"/>
          </w:divBdr>
        </w:div>
        <w:div w:id="510724147">
          <w:marLeft w:val="547"/>
          <w:marRight w:val="0"/>
          <w:marTop w:val="0"/>
          <w:marBottom w:val="0"/>
          <w:divBdr>
            <w:top w:val="none" w:sz="0" w:space="0" w:color="auto"/>
            <w:left w:val="none" w:sz="0" w:space="0" w:color="auto"/>
            <w:bottom w:val="none" w:sz="0" w:space="0" w:color="auto"/>
            <w:right w:val="none" w:sz="0" w:space="0" w:color="auto"/>
          </w:divBdr>
        </w:div>
        <w:div w:id="1005280102">
          <w:marLeft w:val="547"/>
          <w:marRight w:val="0"/>
          <w:marTop w:val="0"/>
          <w:marBottom w:val="0"/>
          <w:divBdr>
            <w:top w:val="none" w:sz="0" w:space="0" w:color="auto"/>
            <w:left w:val="none" w:sz="0" w:space="0" w:color="auto"/>
            <w:bottom w:val="none" w:sz="0" w:space="0" w:color="auto"/>
            <w:right w:val="none" w:sz="0" w:space="0" w:color="auto"/>
          </w:divBdr>
        </w:div>
        <w:div w:id="1924148171">
          <w:marLeft w:val="547"/>
          <w:marRight w:val="0"/>
          <w:marTop w:val="0"/>
          <w:marBottom w:val="0"/>
          <w:divBdr>
            <w:top w:val="none" w:sz="0" w:space="0" w:color="auto"/>
            <w:left w:val="none" w:sz="0" w:space="0" w:color="auto"/>
            <w:bottom w:val="none" w:sz="0" w:space="0" w:color="auto"/>
            <w:right w:val="none" w:sz="0" w:space="0" w:color="auto"/>
          </w:divBdr>
        </w:div>
      </w:divsChild>
    </w:div>
    <w:div w:id="1915846524">
      <w:bodyDiv w:val="1"/>
      <w:marLeft w:val="0"/>
      <w:marRight w:val="0"/>
      <w:marTop w:val="0"/>
      <w:marBottom w:val="0"/>
      <w:divBdr>
        <w:top w:val="none" w:sz="0" w:space="0" w:color="auto"/>
        <w:left w:val="none" w:sz="0" w:space="0" w:color="auto"/>
        <w:bottom w:val="none" w:sz="0" w:space="0" w:color="auto"/>
        <w:right w:val="none" w:sz="0" w:space="0" w:color="auto"/>
      </w:divBdr>
    </w:div>
    <w:div w:id="2050566740">
      <w:bodyDiv w:val="1"/>
      <w:marLeft w:val="0"/>
      <w:marRight w:val="0"/>
      <w:marTop w:val="0"/>
      <w:marBottom w:val="0"/>
      <w:divBdr>
        <w:top w:val="none" w:sz="0" w:space="0" w:color="auto"/>
        <w:left w:val="none" w:sz="0" w:space="0" w:color="auto"/>
        <w:bottom w:val="none" w:sz="0" w:space="0" w:color="auto"/>
        <w:right w:val="none" w:sz="0" w:space="0" w:color="auto"/>
      </w:divBdr>
    </w:div>
    <w:div w:id="213609261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hyperlink" Target="https://www.uam.es/gruposinv/lumila/personal/ebr/qot/leccion9/default.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hyperlink" Target="http://www.artinaid.com/2013/04/que-son-los-cloroplastos-y-de-que-estan-compuesto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www.virtual.unal.edu.co/cursos/ciencias/2000051/lecciones/cap02/anexo_13.htm"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hyperlink" Target="http://www.botanica.cnba.uba.ar/Trabprac/Tp6/Pigmentos.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hyperlink" Target="http://laboratorio-quimico.blogspot.com/2009/08/papel-de-filtro.html"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uam.es/gruposinv/lumila/personal/ebr/qot/leccion9/default.html"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header2.xml.rels><?xml version="1.0" encoding="UTF-8" standalone="yes"?>
<Relationships xmlns="http://schemas.openxmlformats.org/package/2006/relationships"><Relationship Id="rId1" Type="http://schemas.openxmlformats.org/officeDocument/2006/relationships/image" Target="media/image22.jpeg"/></Relationships>
</file>

<file path=word/_rels/header3.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122C7B-95A2-42F2-945A-C3DAA8B53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13</Pages>
  <Words>1614</Words>
  <Characters>8878</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pinguisaurio</Company>
  <LinksUpToDate>false</LinksUpToDate>
  <CharactersWithSpaces>10472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Angelica Maria</dc:creator>
  <cp:lastModifiedBy>Andres Cadena</cp:lastModifiedBy>
  <cp:revision>11</cp:revision>
  <dcterms:created xsi:type="dcterms:W3CDTF">2015-10-30T13:28:00Z</dcterms:created>
  <dcterms:modified xsi:type="dcterms:W3CDTF">2023-05-02T17:52:00Z</dcterms:modified>
</cp:coreProperties>
</file>